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C9A9" w14:textId="49DAD55D" w:rsidR="00057491" w:rsidRPr="00057491" w:rsidRDefault="00AA6744" w:rsidP="00057491">
      <w:pPr>
        <w:spacing w:line="360" w:lineRule="exact"/>
        <w:jc w:val="center"/>
        <w:rPr>
          <w:sz w:val="28"/>
          <w:szCs w:val="32"/>
        </w:rPr>
      </w:pPr>
      <w:r>
        <w:rPr>
          <w:rFonts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8223B" wp14:editId="04A8E3E2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828675" cy="295275"/>
                <wp:effectExtent l="0" t="0" r="28575" b="28575"/>
                <wp:wrapNone/>
                <wp:docPr id="11015460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10E4F" w14:textId="6AF94101" w:rsidR="00AA6744" w:rsidRPr="00AA6744" w:rsidRDefault="00AA6744" w:rsidP="00AA674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A6744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E86B08">
                              <w:rPr>
                                <w:rFonts w:ascii="BIZ UDPゴシック" w:eastAsia="BIZ UDPゴシック" w:hAnsi="BIZ UDPゴシック" w:hint="eastAsia"/>
                              </w:rPr>
                              <w:t>2</w:t>
                            </w:r>
                            <w:r w:rsidRPr="00AA6744">
                              <w:rPr>
                                <w:rFonts w:ascii="BIZ UDPゴシック" w:eastAsia="BIZ UDPゴシック" w:hAnsi="BIZ UDPゴシック"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8223B" id="正方形/長方形 1" o:spid="_x0000_s1026" style="position:absolute;left:0;text-align:left;margin-left:0;margin-top:-25.5pt;width:65.25pt;height:23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" fillcolor="white [3201]" strokecolor="black [3213]" strokeweight="1pt">
                <v:textbox>
                  <w:txbxContent>
                    <w:p w14:paraId="0CF10E4F" w14:textId="6AF94101" w:rsidR="00AA6744" w:rsidRPr="00AA6744" w:rsidRDefault="00AA6744" w:rsidP="00AA674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A6744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E86B08">
                        <w:rPr>
                          <w:rFonts w:ascii="BIZ UDPゴシック" w:eastAsia="BIZ UDPゴシック" w:hAnsi="BIZ UDPゴシック" w:hint="eastAsia"/>
                        </w:rPr>
                        <w:t>2</w:t>
                      </w:r>
                      <w:r w:rsidRPr="00AA6744">
                        <w:rPr>
                          <w:rFonts w:ascii="BIZ UDPゴシック" w:eastAsia="BIZ UDPゴシック" w:hAnsi="BIZ UDPゴシック" w:hint="eastAsia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491" w:rsidRPr="00057491">
        <w:rPr>
          <w:rFonts w:hint="eastAsia"/>
          <w:sz w:val="28"/>
          <w:szCs w:val="32"/>
        </w:rPr>
        <w:t>業務執行体制</w:t>
      </w:r>
    </w:p>
    <w:p w14:paraId="20D6C988" w14:textId="7F7F1E0C" w:rsidR="00057491" w:rsidRPr="00057491" w:rsidRDefault="00057491" w:rsidP="00057491">
      <w:pPr>
        <w:spacing w:line="360" w:lineRule="exact"/>
        <w:jc w:val="center"/>
        <w:rPr>
          <w:sz w:val="22"/>
          <w:szCs w:val="24"/>
        </w:rPr>
      </w:pPr>
      <w:r w:rsidRPr="00057491">
        <w:rPr>
          <w:rFonts w:hint="eastAsia"/>
          <w:sz w:val="22"/>
          <w:szCs w:val="24"/>
        </w:rPr>
        <w:t>本業務の業務執行体制、業務実施上の配慮事項、特に重視する事項等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57491" w14:paraId="4B609B2E" w14:textId="77777777" w:rsidTr="00057491">
        <w:trPr>
          <w:trHeight w:val="12602"/>
        </w:trPr>
        <w:tc>
          <w:tcPr>
            <w:tcW w:w="9736" w:type="dxa"/>
          </w:tcPr>
          <w:p w14:paraId="21120543" w14:textId="77777777" w:rsidR="00057491" w:rsidRDefault="00057491" w:rsidP="00057491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54350833" w14:textId="11887175" w:rsidR="00057491" w:rsidRPr="00057491" w:rsidRDefault="00057491" w:rsidP="00057491">
      <w:pPr>
        <w:spacing w:line="360" w:lineRule="exact"/>
        <w:rPr>
          <w:sz w:val="22"/>
          <w:szCs w:val="24"/>
        </w:rPr>
      </w:pPr>
    </w:p>
    <w:sectPr w:rsidR="00057491" w:rsidRPr="00057491" w:rsidSect="000574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049D" w14:textId="77777777" w:rsidR="00E86B08" w:rsidRDefault="00E86B08" w:rsidP="00E86B08">
      <w:r>
        <w:separator/>
      </w:r>
    </w:p>
  </w:endnote>
  <w:endnote w:type="continuationSeparator" w:id="0">
    <w:p w14:paraId="2C176CF4" w14:textId="77777777" w:rsidR="00E86B08" w:rsidRDefault="00E86B08" w:rsidP="00E8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9009" w14:textId="77777777" w:rsidR="00E86B08" w:rsidRDefault="00E86B08" w:rsidP="00E86B08">
      <w:r>
        <w:separator/>
      </w:r>
    </w:p>
  </w:footnote>
  <w:footnote w:type="continuationSeparator" w:id="0">
    <w:p w14:paraId="7C04FED1" w14:textId="77777777" w:rsidR="00E86B08" w:rsidRDefault="00E86B08" w:rsidP="00E8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91"/>
    <w:rsid w:val="00057491"/>
    <w:rsid w:val="00AA6744"/>
    <w:rsid w:val="00E8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778F4"/>
  <w15:chartTrackingRefBased/>
  <w15:docId w15:val="{F696172E-A312-4815-95CC-24E429D3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B08"/>
  </w:style>
  <w:style w:type="paragraph" w:styleId="a6">
    <w:name w:val="footer"/>
    <w:basedOn w:val="a"/>
    <w:link w:val="a7"/>
    <w:uiPriority w:val="99"/>
    <w:unhideWhenUsed/>
    <w:rsid w:val="00E86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遠富 由恵</dc:creator>
  <cp:keywords/>
  <dc:description/>
  <cp:lastModifiedBy>遠富 由恵</cp:lastModifiedBy>
  <cp:revision>3</cp:revision>
  <dcterms:created xsi:type="dcterms:W3CDTF">2024-02-02T02:30:00Z</dcterms:created>
  <dcterms:modified xsi:type="dcterms:W3CDTF">2024-04-03T02:54:00Z</dcterms:modified>
</cp:coreProperties>
</file>