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1D" w:rsidRDefault="00D1551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別記様式１</w:t>
      </w:r>
    </w:p>
    <w:p w:rsidR="00D1551D" w:rsidRDefault="00D1551D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D1551D" w:rsidRDefault="00D1551D">
      <w:pPr>
        <w:rPr>
          <w:rFonts w:hint="eastAsia"/>
        </w:rPr>
      </w:pPr>
    </w:p>
    <w:p w:rsidR="00D1551D" w:rsidRDefault="00D1551D">
      <w:pPr>
        <w:rPr>
          <w:rFonts w:hint="eastAsia"/>
        </w:rPr>
      </w:pPr>
      <w:r>
        <w:rPr>
          <w:rFonts w:hint="eastAsia"/>
        </w:rPr>
        <w:t xml:space="preserve">松山市長　</w:t>
      </w:r>
    </w:p>
    <w:p w:rsidR="00D1551D" w:rsidRDefault="00D1551D">
      <w:pPr>
        <w:rPr>
          <w:rFonts w:hint="eastAsia"/>
        </w:rPr>
      </w:pPr>
    </w:p>
    <w:p w:rsidR="00D1551D" w:rsidRDefault="00D1551D">
      <w:pPr>
        <w:rPr>
          <w:rFonts w:hint="eastAsia"/>
        </w:rPr>
      </w:pPr>
    </w:p>
    <w:p w:rsidR="00D1551D" w:rsidRDefault="00D1551D">
      <w:pPr>
        <w:pStyle w:val="a7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申請者　住所（法人にあっては，主たる事務所の所在地）</w:t>
      </w:r>
    </w:p>
    <w:p w:rsidR="00D1551D" w:rsidRDefault="00D1551D">
      <w:pPr>
        <w:rPr>
          <w:rFonts w:hint="eastAsia"/>
        </w:rPr>
      </w:pPr>
    </w:p>
    <w:p w:rsidR="00D1551D" w:rsidRDefault="00D1551D">
      <w:pPr>
        <w:spacing w:line="480" w:lineRule="auto"/>
        <w:ind w:firstLine="36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氏名（法人にあっては，名称及び代表者の氏名）</w:t>
      </w:r>
    </w:p>
    <w:p w:rsidR="00D1551D" w:rsidRDefault="00D1551D">
      <w:pPr>
        <w:spacing w:line="480" w:lineRule="auto"/>
        <w:ind w:firstLine="36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印</w:t>
      </w:r>
    </w:p>
    <w:p w:rsidR="00D1551D" w:rsidRDefault="00D1551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不動産表示及び所有権保存登記の承諾申請について</w:t>
      </w:r>
    </w:p>
    <w:p w:rsidR="00D1551D" w:rsidRDefault="00D1551D">
      <w:pPr>
        <w:jc w:val="center"/>
        <w:rPr>
          <w:rFonts w:hint="eastAsia"/>
        </w:rPr>
      </w:pPr>
    </w:p>
    <w:p w:rsidR="00D1551D" w:rsidRDefault="00D1551D">
      <w:pPr>
        <w:rPr>
          <w:rFonts w:hint="eastAsia"/>
        </w:rPr>
      </w:pPr>
      <w:r>
        <w:rPr>
          <w:rFonts w:hint="eastAsia"/>
        </w:rPr>
        <w:t xml:space="preserve">　平成　　年　　月　　日に売買・譲与の申請をしました下記物件について、売買・譲与契約が締結され、かつ所有権が当方に移転したときは、当方において直接不動産表示及び所有権保存登記をしたいので、同登記の承諾書を交付されるようあらかじめ申請します。</w:t>
      </w:r>
    </w:p>
    <w:p w:rsidR="00D1551D" w:rsidRDefault="00D1551D">
      <w:pPr>
        <w:rPr>
          <w:rFonts w:hint="eastAsia"/>
        </w:rPr>
      </w:pPr>
    </w:p>
    <w:p w:rsidR="00D1551D" w:rsidRDefault="00D1551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1551D" w:rsidRDefault="00D1551D">
      <w:pPr>
        <w:jc w:val="center"/>
        <w:rPr>
          <w:rFonts w:hint="eastAsia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3"/>
        <w:gridCol w:w="1243"/>
        <w:gridCol w:w="1365"/>
        <w:gridCol w:w="782"/>
        <w:gridCol w:w="1695"/>
      </w:tblGrid>
      <w:tr w:rsidR="00D1551D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503" w:type="dxa"/>
            <w:vAlign w:val="center"/>
          </w:tcPr>
          <w:p w:rsidR="00D1551D" w:rsidRDefault="00D15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43" w:type="dxa"/>
            <w:vAlign w:val="center"/>
          </w:tcPr>
          <w:p w:rsidR="00D1551D" w:rsidRDefault="00D15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147" w:type="dxa"/>
            <w:gridSpan w:val="2"/>
            <w:vAlign w:val="center"/>
          </w:tcPr>
          <w:p w:rsidR="00D1551D" w:rsidRDefault="00D15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695" w:type="dxa"/>
            <w:vAlign w:val="center"/>
          </w:tcPr>
          <w:p w:rsidR="00D1551D" w:rsidRDefault="00D15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1551D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3503" w:type="dxa"/>
          </w:tcPr>
          <w:p w:rsidR="00D1551D" w:rsidRDefault="00D1551D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D1551D" w:rsidRDefault="00D1551D">
            <w:pPr>
              <w:rPr>
                <w:rFonts w:hint="eastAsia"/>
              </w:rPr>
            </w:pPr>
          </w:p>
          <w:p w:rsidR="00D1551D" w:rsidRDefault="00D1551D">
            <w:pPr>
              <w:rPr>
                <w:rFonts w:hint="eastAsia"/>
              </w:rPr>
            </w:pPr>
          </w:p>
          <w:p w:rsidR="00D1551D" w:rsidRDefault="00D1551D">
            <w:pPr>
              <w:rPr>
                <w:rFonts w:hint="eastAsia"/>
              </w:rPr>
            </w:pPr>
          </w:p>
          <w:p w:rsidR="00D1551D" w:rsidRDefault="00D155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365" w:type="dxa"/>
            <w:tcBorders>
              <w:right w:val="dotted" w:sz="4" w:space="0" w:color="auto"/>
            </w:tcBorders>
          </w:tcPr>
          <w:p w:rsidR="00D1551D" w:rsidRDefault="00D155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782" w:type="dxa"/>
            <w:tcBorders>
              <w:left w:val="nil"/>
            </w:tcBorders>
          </w:tcPr>
          <w:p w:rsidR="00D1551D" w:rsidRDefault="00D1551D">
            <w:pPr>
              <w:rPr>
                <w:rFonts w:hint="eastAsia"/>
              </w:rPr>
            </w:pPr>
          </w:p>
        </w:tc>
        <w:tc>
          <w:tcPr>
            <w:tcW w:w="1695" w:type="dxa"/>
          </w:tcPr>
          <w:p w:rsidR="00D1551D" w:rsidRDefault="00D1551D">
            <w:pPr>
              <w:rPr>
                <w:rFonts w:hint="eastAsia"/>
              </w:rPr>
            </w:pPr>
          </w:p>
        </w:tc>
      </w:tr>
    </w:tbl>
    <w:p w:rsidR="00D1551D" w:rsidRDefault="00D1551D">
      <w:pPr>
        <w:rPr>
          <w:rFonts w:hint="eastAsia"/>
        </w:rPr>
      </w:pPr>
    </w:p>
    <w:p w:rsidR="00D1551D" w:rsidRDefault="00D1551D">
      <w:pPr>
        <w:rPr>
          <w:rFonts w:hint="eastAsia"/>
        </w:rPr>
      </w:pPr>
    </w:p>
    <w:p w:rsidR="00D1551D" w:rsidRDefault="00D1551D">
      <w:pPr>
        <w:rPr>
          <w:rFonts w:hint="eastAsia"/>
        </w:rPr>
      </w:pPr>
    </w:p>
    <w:p w:rsidR="00D1551D" w:rsidRDefault="00D1551D">
      <w:pPr>
        <w:rPr>
          <w:rFonts w:hint="eastAsia"/>
        </w:rPr>
      </w:pPr>
    </w:p>
    <w:sectPr w:rsidR="00D1551D">
      <w:footerReference w:type="even" r:id="rId7"/>
      <w:footerReference w:type="default" r:id="rId8"/>
      <w:type w:val="continuous"/>
      <w:pgSz w:w="11906" w:h="16838" w:code="9"/>
      <w:pgMar w:top="1304" w:right="1418" w:bottom="1304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CF" w:rsidRDefault="003E03CF">
      <w:r>
        <w:separator/>
      </w:r>
    </w:p>
  </w:endnote>
  <w:endnote w:type="continuationSeparator" w:id="0">
    <w:p w:rsidR="003E03CF" w:rsidRDefault="003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1D" w:rsidRDefault="00D155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1551D" w:rsidRDefault="00D155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1D" w:rsidRDefault="00D1551D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CF" w:rsidRDefault="003E03CF">
      <w:r>
        <w:separator/>
      </w:r>
    </w:p>
  </w:footnote>
  <w:footnote w:type="continuationSeparator" w:id="0">
    <w:p w:rsidR="003E03CF" w:rsidRDefault="003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6E"/>
    <w:multiLevelType w:val="singleLevel"/>
    <w:tmpl w:val="7652C0D8"/>
    <w:lvl w:ilvl="0">
      <w:start w:val="10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</w:abstractNum>
  <w:abstractNum w:abstractNumId="1" w15:restartNumberingAfterBreak="0">
    <w:nsid w:val="113127FA"/>
    <w:multiLevelType w:val="singleLevel"/>
    <w:tmpl w:val="C2E08FE8"/>
    <w:lvl w:ilvl="0">
      <w:start w:val="11"/>
      <w:numFmt w:val="decimalFullWidth"/>
      <w:lvlText w:val="第%1条"/>
      <w:lvlJc w:val="left"/>
      <w:pPr>
        <w:tabs>
          <w:tab w:val="num" w:pos="861"/>
        </w:tabs>
        <w:ind w:left="861" w:hanging="861"/>
      </w:pPr>
      <w:rPr>
        <w:rFonts w:hint="eastAsia"/>
      </w:rPr>
    </w:lvl>
  </w:abstractNum>
  <w:abstractNum w:abstractNumId="2" w15:restartNumberingAfterBreak="0">
    <w:nsid w:val="11AE6ED0"/>
    <w:multiLevelType w:val="singleLevel"/>
    <w:tmpl w:val="DD38271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5C65B58"/>
    <w:multiLevelType w:val="singleLevel"/>
    <w:tmpl w:val="0114BE08"/>
    <w:lvl w:ilvl="0">
      <w:start w:val="7"/>
      <w:numFmt w:val="decimalFullWidth"/>
      <w:lvlText w:val="第%1条"/>
      <w:lvlJc w:val="left"/>
      <w:pPr>
        <w:tabs>
          <w:tab w:val="num" w:pos="730"/>
        </w:tabs>
        <w:ind w:left="730" w:hanging="730"/>
      </w:pPr>
      <w:rPr>
        <w:rFonts w:hint="eastAsia"/>
      </w:rPr>
    </w:lvl>
  </w:abstractNum>
  <w:abstractNum w:abstractNumId="4" w15:restartNumberingAfterBreak="0">
    <w:nsid w:val="353207EC"/>
    <w:multiLevelType w:val="singleLevel"/>
    <w:tmpl w:val="2F788F0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BA5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D8061FA"/>
    <w:multiLevelType w:val="singleLevel"/>
    <w:tmpl w:val="F57E6FAE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51A86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7C03363"/>
    <w:multiLevelType w:val="singleLevel"/>
    <w:tmpl w:val="41C44D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9" w15:restartNumberingAfterBreak="0">
    <w:nsid w:val="68C92857"/>
    <w:multiLevelType w:val="singleLevel"/>
    <w:tmpl w:val="AEBCD12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0">
    <w:nsid w:val="716623FC"/>
    <w:multiLevelType w:val="singleLevel"/>
    <w:tmpl w:val="51CC678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79050F15"/>
    <w:multiLevelType w:val="singleLevel"/>
    <w:tmpl w:val="829E848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F27"/>
    <w:rsid w:val="003C1712"/>
    <w:rsid w:val="003E03CF"/>
    <w:rsid w:val="005A4B1F"/>
    <w:rsid w:val="006B32E2"/>
    <w:rsid w:val="00BC5F27"/>
    <w:rsid w:val="00D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26" w:hanging="226"/>
    </w:pPr>
    <w:rPr>
      <w:rFonts w:ascii="ＭＳ 明朝" w:hAnsi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9">
    <w:name w:val="Date"/>
    <w:basedOn w:val="a"/>
    <w:next w:val="a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不動産表題及び所有権保存登記の承諾申請書</vt:lpstr>
      <vt:lpstr>　　　松山市法定外公共物処分規則</vt:lpstr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2006-01-17T06:21:00Z</cp:lastPrinted>
  <dcterms:created xsi:type="dcterms:W3CDTF">2021-03-30T04:42:00Z</dcterms:created>
  <dcterms:modified xsi:type="dcterms:W3CDTF">2021-03-30T04:42:00Z</dcterms:modified>
</cp:coreProperties>
</file>