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12CAB830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5442" w:rsidRPr="00446276" w14:paraId="14C021DF" w14:textId="77777777" w:rsidTr="00B773EC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545442" w:rsidRPr="00446276" w:rsidRDefault="00545442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545442" w:rsidRPr="00446276" w:rsidRDefault="00545442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30E95B8A" w:rsidR="00545442" w:rsidRDefault="00545442" w:rsidP="008A1829">
            <w:pPr>
              <w:jc w:val="center"/>
              <w:rPr>
                <w:sz w:val="22"/>
                <w:szCs w:val="22"/>
              </w:rPr>
            </w:pP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DBCEB16" w:rsidR="001B74E7" w:rsidRPr="004251C4" w:rsidRDefault="00327AE4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olor w:val="FF0000"/>
                <w:szCs w:val="21"/>
              </w:rPr>
              <w:t>※市外にお住まいの方は、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815321">
              <w:rPr>
                <w:rFonts w:hint="eastAsia"/>
                <w:b/>
                <w:color w:val="FF0000"/>
                <w:szCs w:val="21"/>
              </w:rPr>
              <w:t>項目の</w:t>
            </w:r>
            <w:r w:rsidR="004251C4">
              <w:rPr>
                <w:rFonts w:hint="eastAsia"/>
                <w:b/>
                <w:color w:val="FF0000"/>
                <w:szCs w:val="21"/>
              </w:rPr>
              <w:t>いずれか</w:t>
            </w:r>
            <w:r>
              <w:rPr>
                <w:rFonts w:hint="eastAsia"/>
                <w:b/>
                <w:color w:val="FF0000"/>
                <w:szCs w:val="21"/>
              </w:rPr>
              <w:t>に</w:t>
            </w:r>
            <w:r w:rsidR="001B74E7"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="001B74E7"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15321">
              <w:rPr>
                <w:sz w:val="22"/>
                <w:szCs w:val="22"/>
              </w:rPr>
            </w:r>
            <w:r w:rsidR="0081532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0649324C" w:rsidR="00153799" w:rsidRPr="00446276" w:rsidRDefault="00386951" w:rsidP="00A723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第３次松山市自殺対策基本計画（案）</w:t>
            </w:r>
          </w:p>
        </w:tc>
      </w:tr>
      <w:tr w:rsidR="00153799" w:rsidRPr="00446276" w14:paraId="7548A860" w14:textId="77777777" w:rsidTr="00FD0AAA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1FE20260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58161F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41071469" w:rsidR="00140648" w:rsidRPr="00FD0AAA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FD0AAA">
              <w:rPr>
                <w:rFonts w:hint="eastAsia"/>
                <w:i/>
                <w:sz w:val="20"/>
                <w:szCs w:val="20"/>
              </w:rPr>
              <w:t>いま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27AE4"/>
    <w:rsid w:val="00386951"/>
    <w:rsid w:val="003A34A2"/>
    <w:rsid w:val="003E4A7A"/>
    <w:rsid w:val="004139F5"/>
    <w:rsid w:val="004251C4"/>
    <w:rsid w:val="00446276"/>
    <w:rsid w:val="00456349"/>
    <w:rsid w:val="004879CA"/>
    <w:rsid w:val="00490443"/>
    <w:rsid w:val="004E5DFE"/>
    <w:rsid w:val="00502C9B"/>
    <w:rsid w:val="00506121"/>
    <w:rsid w:val="00545442"/>
    <w:rsid w:val="00564CFB"/>
    <w:rsid w:val="0057169B"/>
    <w:rsid w:val="0058161F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7C0AC1"/>
    <w:rsid w:val="00815321"/>
    <w:rsid w:val="0082420F"/>
    <w:rsid w:val="0082576D"/>
    <w:rsid w:val="008324C5"/>
    <w:rsid w:val="00870231"/>
    <w:rsid w:val="00875A61"/>
    <w:rsid w:val="008A1829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D0AAA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567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2024-10-24T05:07:00Z</cp:lastPrinted>
  <dcterms:created xsi:type="dcterms:W3CDTF">2024-06-04T05:54:00Z</dcterms:created>
  <dcterms:modified xsi:type="dcterms:W3CDTF">2024-10-24T05:07:00Z</dcterms:modified>
</cp:coreProperties>
</file>