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E5BDF" w14:textId="2E92150C" w:rsidR="00EA68FA" w:rsidRDefault="00EA68FA" w:rsidP="00EA68FA">
      <w:pPr>
        <w:jc w:val="center"/>
        <w:rPr>
          <w:b/>
          <w:sz w:val="24"/>
          <w:lang w:eastAsia="zh-TW"/>
        </w:rPr>
      </w:pPr>
      <w:r>
        <w:rPr>
          <w:noProof/>
        </w:rPr>
        <mc:AlternateContent>
          <mc:Choice Requires="wps">
            <w:drawing>
              <wp:anchor distT="0" distB="0" distL="114300" distR="114300" simplePos="0" relativeHeight="251659264" behindDoc="0" locked="0" layoutInCell="0" allowOverlap="1" wp14:anchorId="58A5A12E" wp14:editId="6FF0CF18">
                <wp:simplePos x="0" y="0"/>
                <wp:positionH relativeFrom="column">
                  <wp:posOffset>100965</wp:posOffset>
                </wp:positionH>
                <wp:positionV relativeFrom="paragraph">
                  <wp:posOffset>-172085</wp:posOffset>
                </wp:positionV>
                <wp:extent cx="1419225" cy="457200"/>
                <wp:effectExtent l="0" t="0" r="9525" b="0"/>
                <wp:wrapNone/>
                <wp:docPr id="751443740"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55147" w14:textId="77777777" w:rsidR="00EA68FA" w:rsidRDefault="00EA68FA" w:rsidP="00EA68FA">
                            <w:pPr>
                              <w:spacing w:line="360" w:lineRule="auto"/>
                              <w:jc w:val="center"/>
                            </w:pPr>
                            <w:r>
                              <w:rPr>
                                <w:rFonts w:hint="eastAsia"/>
                                <w:b/>
                                <w:sz w:val="24"/>
                              </w:rPr>
                              <w:t>【様式第５号】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5A12E" id="正方形/長方形 1" o:spid="_x0000_s1026" style="position:absolute;left:0;text-align:left;margin-left:7.95pt;margin-top:-13.55pt;width:111.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" o:allowincell="f" stroked="f">
                <v:textbox>
                  <w:txbxContent>
                    <w:p w14:paraId="65255147" w14:textId="77777777" w:rsidR="00EA68FA" w:rsidRDefault="00EA68FA" w:rsidP="00EA68FA">
                      <w:pPr>
                        <w:spacing w:line="360" w:lineRule="auto"/>
                        <w:jc w:val="center"/>
                      </w:pPr>
                      <w:r>
                        <w:rPr>
                          <w:rFonts w:hint="eastAsia"/>
                          <w:b/>
                          <w:sz w:val="24"/>
                        </w:rPr>
                        <w:t>【様式第５号】</w:t>
                      </w:r>
                    </w:p>
                  </w:txbxContent>
                </v:textbox>
              </v:rect>
            </w:pict>
          </mc:Fallback>
        </mc:AlternateContent>
      </w:r>
      <w:r>
        <w:rPr>
          <w:rFonts w:hint="eastAsia"/>
          <w:b/>
          <w:sz w:val="24"/>
          <w:lang w:eastAsia="zh-TW"/>
        </w:rPr>
        <w:t>誓　　約　　書</w:t>
      </w:r>
    </w:p>
    <w:p w14:paraId="54176828" w14:textId="1CBD8B34" w:rsidR="00EA68FA" w:rsidRDefault="00EA68FA" w:rsidP="00EA68FA">
      <w:pPr>
        <w:rPr>
          <w:lang w:eastAsia="zh-TW"/>
        </w:rPr>
      </w:pPr>
    </w:p>
    <w:p w14:paraId="233D6D69" w14:textId="59BBCCA8" w:rsidR="00EA68FA" w:rsidRPr="00EA68FA" w:rsidRDefault="00EA68FA" w:rsidP="00EA68FA">
      <w:pPr>
        <w:jc w:val="right"/>
        <w:rPr>
          <w:rFonts w:eastAsia="PMingLiU"/>
          <w:lang w:eastAsia="zh-TW"/>
        </w:rPr>
      </w:pPr>
      <w:r w:rsidRPr="005D7733">
        <w:rPr>
          <w:rFonts w:ascii="ＭＳ Ｐ明朝" w:eastAsia="ＭＳ Ｐ明朝" w:hAnsi="ＭＳ Ｐ明朝" w:hint="eastAsia"/>
        </w:rPr>
        <w:t>令和</w:t>
      </w:r>
      <w:r>
        <w:rPr>
          <w:rFonts w:hint="eastAsia"/>
          <w:lang w:eastAsia="zh-TW"/>
        </w:rPr>
        <w:t xml:space="preserve">　　年　　月　　日</w:t>
      </w:r>
    </w:p>
    <w:p w14:paraId="069B15D0" w14:textId="77777777" w:rsidR="00EA68FA" w:rsidRDefault="00EA68FA" w:rsidP="00EA68FA">
      <w:pPr>
        <w:rPr>
          <w:lang w:eastAsia="zh-TW"/>
        </w:rPr>
      </w:pPr>
    </w:p>
    <w:p w14:paraId="06A076AD" w14:textId="77777777" w:rsidR="00EA68FA" w:rsidRDefault="00EA68FA" w:rsidP="00EA68FA">
      <w:pPr>
        <w:rPr>
          <w:sz w:val="24"/>
          <w:lang w:eastAsia="zh-TW"/>
        </w:rPr>
      </w:pPr>
      <w:r>
        <w:rPr>
          <w:rFonts w:hint="eastAsia"/>
          <w:sz w:val="24"/>
          <w:lang w:eastAsia="zh-TW"/>
        </w:rPr>
        <w:t>松山市長　様</w:t>
      </w:r>
    </w:p>
    <w:p w14:paraId="6974C264" w14:textId="77777777" w:rsidR="00EA68FA" w:rsidRPr="00EA68FA" w:rsidRDefault="00EA68FA" w:rsidP="00EA68FA">
      <w:pPr>
        <w:rPr>
          <w:rFonts w:eastAsia="PMingLiU"/>
          <w:lang w:eastAsia="zh-TW"/>
        </w:rPr>
      </w:pPr>
    </w:p>
    <w:p w14:paraId="3F526273" w14:textId="77777777" w:rsidR="00EA68FA" w:rsidRPr="00B433B7" w:rsidRDefault="00EA68FA" w:rsidP="00EA68FA">
      <w:pPr>
        <w:rPr>
          <w:lang w:eastAsia="zh-TW"/>
        </w:rPr>
      </w:pPr>
      <w:r w:rsidRPr="00B433B7">
        <w:rPr>
          <w:rFonts w:hint="eastAsia"/>
          <w:lang w:eastAsia="zh-TW"/>
        </w:rPr>
        <w:t xml:space="preserve">　　　　　　　　　　　　　　　　申請者　</w:t>
      </w:r>
      <w:r w:rsidRPr="00EA68FA">
        <w:rPr>
          <w:rFonts w:hint="eastAsia"/>
          <w:spacing w:val="105"/>
          <w:kern w:val="0"/>
          <w:fitText w:val="1470" w:id="-1236524288"/>
          <w:lang w:eastAsia="zh-TW"/>
        </w:rPr>
        <w:t>郵便番</w:t>
      </w:r>
      <w:r w:rsidRPr="00EA68FA">
        <w:rPr>
          <w:rFonts w:hint="eastAsia"/>
          <w:kern w:val="0"/>
          <w:fitText w:val="1470" w:id="-1236524288"/>
          <w:lang w:eastAsia="zh-TW"/>
        </w:rPr>
        <w:t>号</w:t>
      </w:r>
    </w:p>
    <w:p w14:paraId="5697B3BD" w14:textId="77777777" w:rsidR="00EA68FA" w:rsidRPr="00B433B7" w:rsidRDefault="00EA68FA" w:rsidP="00EA68FA">
      <w:r w:rsidRPr="00B433B7">
        <w:rPr>
          <w:rFonts w:hint="eastAsia"/>
          <w:lang w:eastAsia="zh-TW"/>
        </w:rPr>
        <w:t xml:space="preserve">　　　　　　　　　　　　　　　　　　　　</w:t>
      </w:r>
      <w:r w:rsidRPr="00B433B7">
        <w:rPr>
          <w:rFonts w:hint="eastAsia"/>
        </w:rPr>
        <w:t>事務所の所在地</w:t>
      </w:r>
    </w:p>
    <w:p w14:paraId="14D72AF6" w14:textId="77777777" w:rsidR="00EA68FA" w:rsidRPr="00B433B7" w:rsidRDefault="00EA68FA" w:rsidP="00EA68FA">
      <w:r w:rsidRPr="00B433B7">
        <w:rPr>
          <w:rFonts w:hint="eastAsia"/>
        </w:rPr>
        <w:t xml:space="preserve">　　　　　　　　　　　　　　　　　　　　</w:t>
      </w:r>
      <w:r w:rsidRPr="00060534">
        <w:rPr>
          <w:rFonts w:hint="eastAsia"/>
          <w:spacing w:val="45"/>
          <w:kern w:val="0"/>
          <w:fitText w:val="1470" w:id="-1236524287"/>
        </w:rPr>
        <w:t>団体の名</w:t>
      </w:r>
      <w:r w:rsidRPr="00060534">
        <w:rPr>
          <w:rFonts w:hint="eastAsia"/>
          <w:spacing w:val="30"/>
          <w:kern w:val="0"/>
          <w:fitText w:val="1470" w:id="-1236524287"/>
        </w:rPr>
        <w:t>称</w:t>
      </w:r>
    </w:p>
    <w:p w14:paraId="1D97D5EB" w14:textId="77777777" w:rsidR="00EA68FA" w:rsidRPr="00B433B7" w:rsidRDefault="00EA68FA" w:rsidP="00EA68FA">
      <w:r w:rsidRPr="00B433B7">
        <w:rPr>
          <w:rFonts w:hint="eastAsia"/>
        </w:rPr>
        <w:t xml:space="preserve">　　　　　　　　　　　　　　　　　　　　</w:t>
      </w:r>
      <w:r w:rsidRPr="00060534">
        <w:rPr>
          <w:rFonts w:hint="eastAsia"/>
          <w:spacing w:val="45"/>
          <w:kern w:val="0"/>
          <w:fitText w:val="1470" w:id="-1236524286"/>
        </w:rPr>
        <w:t>代表者氏</w:t>
      </w:r>
      <w:r w:rsidRPr="00060534">
        <w:rPr>
          <w:rFonts w:hint="eastAsia"/>
          <w:spacing w:val="30"/>
          <w:kern w:val="0"/>
          <w:fitText w:val="1470" w:id="-1236524286"/>
        </w:rPr>
        <w:t>名</w:t>
      </w:r>
    </w:p>
    <w:p w14:paraId="64F654D6" w14:textId="77777777" w:rsidR="00EA68FA" w:rsidRPr="00B433B7" w:rsidRDefault="00EA68FA" w:rsidP="00EA68FA"/>
    <w:p w14:paraId="592185FC" w14:textId="77777777" w:rsidR="00EA68FA" w:rsidRPr="00B433B7" w:rsidRDefault="00EA68FA" w:rsidP="00EA68FA"/>
    <w:p w14:paraId="761DF221" w14:textId="1C21DA2E" w:rsidR="00EA68FA" w:rsidRPr="00B433B7" w:rsidRDefault="00EA68FA" w:rsidP="00EA68FA">
      <w:r w:rsidRPr="00B433B7">
        <w:rPr>
          <w:rFonts w:hint="eastAsia"/>
        </w:rPr>
        <w:t xml:space="preserve">　</w:t>
      </w:r>
      <w:r>
        <w:rPr>
          <w:rFonts w:hint="eastAsia"/>
        </w:rPr>
        <w:t>道後温泉本館等</w:t>
      </w:r>
      <w:r w:rsidRPr="00B433B7">
        <w:rPr>
          <w:rFonts w:hint="eastAsia"/>
        </w:rPr>
        <w:t>の指定管理者の指定申請を行うにあたり、下記に記載した事項には該当しません。</w:t>
      </w:r>
    </w:p>
    <w:p w14:paraId="75DED72B" w14:textId="77777777" w:rsidR="00EA68FA" w:rsidRPr="00B433B7" w:rsidRDefault="00EA68FA" w:rsidP="00EA68FA"/>
    <w:p w14:paraId="00F17E24" w14:textId="77777777" w:rsidR="00EA68FA" w:rsidRPr="00B433B7" w:rsidRDefault="00EA68FA" w:rsidP="00EA68FA">
      <w:pPr>
        <w:pStyle w:val="a3"/>
      </w:pPr>
      <w:r w:rsidRPr="00B433B7">
        <w:rPr>
          <w:rFonts w:hint="eastAsia"/>
        </w:rPr>
        <w:t>記</w:t>
      </w:r>
    </w:p>
    <w:p w14:paraId="4B80E5BF" w14:textId="77777777" w:rsidR="00EA68FA" w:rsidRPr="000E06A1" w:rsidRDefault="00EA68FA" w:rsidP="00EA68FA"/>
    <w:p w14:paraId="2AFAB2D8" w14:textId="77777777" w:rsidR="00EA68FA" w:rsidRPr="000E06A1" w:rsidRDefault="00EA68FA" w:rsidP="00EA68FA">
      <w:pPr>
        <w:ind w:left="630" w:right="460" w:hanging="210"/>
      </w:pPr>
      <w:r w:rsidRPr="000E06A1">
        <w:rPr>
          <w:rFonts w:hint="eastAsia"/>
        </w:rPr>
        <w:t>・地方自治法（昭和</w:t>
      </w:r>
      <w:r w:rsidRPr="000E06A1">
        <w:rPr>
          <w:rFonts w:hint="eastAsia"/>
        </w:rPr>
        <w:t>22</w:t>
      </w:r>
      <w:r w:rsidRPr="000E06A1">
        <w:rPr>
          <w:rFonts w:hint="eastAsia"/>
        </w:rPr>
        <w:t>年法律第</w:t>
      </w:r>
      <w:r w:rsidRPr="000E06A1">
        <w:rPr>
          <w:rFonts w:hint="eastAsia"/>
        </w:rPr>
        <w:t>67</w:t>
      </w:r>
      <w:r w:rsidRPr="000E06A1">
        <w:rPr>
          <w:rFonts w:hint="eastAsia"/>
        </w:rPr>
        <w:t>号）第</w:t>
      </w:r>
      <w:r w:rsidRPr="000E06A1">
        <w:rPr>
          <w:rFonts w:hint="eastAsia"/>
        </w:rPr>
        <w:t>92</w:t>
      </w:r>
      <w:r w:rsidRPr="000E06A1">
        <w:rPr>
          <w:rFonts w:hint="eastAsia"/>
        </w:rPr>
        <w:t>条の</w:t>
      </w:r>
      <w:r w:rsidRPr="000E06A1">
        <w:rPr>
          <w:rFonts w:hint="eastAsia"/>
        </w:rPr>
        <w:t>2</w:t>
      </w:r>
      <w:r w:rsidRPr="000E06A1">
        <w:rPr>
          <w:rFonts w:hint="eastAsia"/>
        </w:rPr>
        <w:t>、第</w:t>
      </w:r>
      <w:r w:rsidRPr="000E06A1">
        <w:rPr>
          <w:rFonts w:hint="eastAsia"/>
        </w:rPr>
        <w:t>142</w:t>
      </w:r>
      <w:r w:rsidRPr="000E06A1">
        <w:rPr>
          <w:rFonts w:hint="eastAsia"/>
        </w:rPr>
        <w:t>条、第</w:t>
      </w:r>
      <w:r w:rsidRPr="000E06A1">
        <w:rPr>
          <w:rFonts w:hint="eastAsia"/>
        </w:rPr>
        <w:t>180</w:t>
      </w:r>
      <w:r w:rsidRPr="000E06A1">
        <w:rPr>
          <w:rFonts w:hint="eastAsia"/>
        </w:rPr>
        <w:t>条の</w:t>
      </w:r>
      <w:r w:rsidRPr="000E06A1">
        <w:rPr>
          <w:rFonts w:hint="eastAsia"/>
        </w:rPr>
        <w:t>5</w:t>
      </w:r>
      <w:r w:rsidRPr="000E06A1">
        <w:rPr>
          <w:rFonts w:hint="eastAsia"/>
        </w:rPr>
        <w:t>第</w:t>
      </w:r>
      <w:r w:rsidRPr="000E06A1">
        <w:rPr>
          <w:rFonts w:hint="eastAsia"/>
        </w:rPr>
        <w:t>6</w:t>
      </w:r>
      <w:r w:rsidRPr="000E06A1">
        <w:rPr>
          <w:rFonts w:hint="eastAsia"/>
        </w:rPr>
        <w:t>項の規定に抵触することとなる者。</w:t>
      </w:r>
    </w:p>
    <w:p w14:paraId="6EABE155" w14:textId="77777777" w:rsidR="00EA68FA" w:rsidRPr="000E06A1" w:rsidRDefault="00EA68FA" w:rsidP="00EA68FA">
      <w:pPr>
        <w:ind w:rightChars="100" w:right="210" w:firstLineChars="200" w:firstLine="400"/>
      </w:pPr>
      <w:r w:rsidRPr="000E06A1">
        <w:rPr>
          <w:rFonts w:ascii="ＭＳ 明朝" w:hAnsi="ＭＳ 明朝" w:hint="eastAsia"/>
          <w:sz w:val="20"/>
          <w:szCs w:val="20"/>
        </w:rPr>
        <w:t>・地方自治法施行令（昭和２２年政令第１６号）第１６７条の４第１項の規定に該当する者。</w:t>
      </w:r>
    </w:p>
    <w:p w14:paraId="52F0640D" w14:textId="77777777" w:rsidR="00EA68FA" w:rsidRPr="000E06A1" w:rsidRDefault="00EA68FA" w:rsidP="00EA68FA">
      <w:pPr>
        <w:ind w:left="630" w:right="460" w:hanging="210"/>
      </w:pPr>
      <w:r w:rsidRPr="000E06A1">
        <w:rPr>
          <w:rFonts w:hint="eastAsia"/>
        </w:rPr>
        <w:t>・松山市及び松山市公営企業局の入札参加資格停止、又は入札参加資格回避の措置を受けている期間中の者。</w:t>
      </w:r>
    </w:p>
    <w:p w14:paraId="6B3B2F65" w14:textId="77777777" w:rsidR="00EA68FA" w:rsidRPr="000E06A1" w:rsidRDefault="00EA68FA" w:rsidP="00EA68FA">
      <w:pPr>
        <w:pStyle w:val="HTML"/>
        <w:wordWrap w:val="0"/>
        <w:ind w:leftChars="200" w:left="630" w:hangingChars="100" w:hanging="210"/>
        <w:rPr>
          <w:rFonts w:ascii="ＭＳ 明朝" w:eastAsia="ＭＳ 明朝" w:hAnsi="ＭＳ 明朝"/>
          <w:sz w:val="21"/>
          <w:szCs w:val="21"/>
        </w:rPr>
      </w:pPr>
      <w:r w:rsidRPr="000E06A1">
        <w:rPr>
          <w:rFonts w:ascii="ＭＳ 明朝" w:eastAsia="ＭＳ 明朝" w:hAnsi="ＭＳ 明朝" w:hint="eastAsia"/>
          <w:sz w:val="21"/>
          <w:szCs w:val="21"/>
        </w:rPr>
        <w:t>・</w:t>
      </w:r>
      <w:r w:rsidRPr="000E06A1">
        <w:rPr>
          <w:rFonts w:ascii="ＭＳ 明朝" w:eastAsia="ＭＳ 明朝" w:hAnsi="ＭＳ 明朝"/>
          <w:sz w:val="21"/>
          <w:szCs w:val="21"/>
        </w:rPr>
        <w:t>地方自治法第２４４条の２第１１項の規定により、本市又は他の地方公共団体から指定を取り消され、当該処分の日から起算して</w:t>
      </w:r>
      <w:r w:rsidRPr="000E06A1">
        <w:rPr>
          <w:rFonts w:ascii="ＭＳ 明朝" w:eastAsia="ＭＳ 明朝" w:hAnsi="ＭＳ 明朝" w:hint="eastAsia"/>
          <w:sz w:val="21"/>
          <w:szCs w:val="21"/>
        </w:rPr>
        <w:t>２</w:t>
      </w:r>
      <w:r w:rsidRPr="000E06A1">
        <w:rPr>
          <w:rFonts w:ascii="ＭＳ 明朝" w:eastAsia="ＭＳ 明朝" w:hAnsi="ＭＳ 明朝"/>
          <w:sz w:val="21"/>
          <w:szCs w:val="21"/>
        </w:rPr>
        <w:t>年</w:t>
      </w:r>
      <w:r w:rsidRPr="000E06A1">
        <w:rPr>
          <w:rFonts w:ascii="ＭＳ 明朝" w:eastAsia="ＭＳ 明朝" w:hAnsi="ＭＳ 明朝" w:hint="eastAsia"/>
          <w:sz w:val="21"/>
          <w:szCs w:val="21"/>
        </w:rPr>
        <w:t>を</w:t>
      </w:r>
      <w:r w:rsidRPr="000E06A1">
        <w:rPr>
          <w:rFonts w:ascii="ＭＳ 明朝" w:eastAsia="ＭＳ 明朝" w:hAnsi="ＭＳ 明朝"/>
          <w:sz w:val="21"/>
          <w:szCs w:val="21"/>
        </w:rPr>
        <w:t>経過していない者。</w:t>
      </w:r>
    </w:p>
    <w:p w14:paraId="58962C60" w14:textId="77777777" w:rsidR="00EA68FA" w:rsidRPr="000E06A1" w:rsidRDefault="00EA68FA" w:rsidP="00EA68FA">
      <w:pPr>
        <w:pStyle w:val="HTML"/>
        <w:wordWrap w:val="0"/>
        <w:ind w:leftChars="200" w:left="630" w:hangingChars="100" w:hanging="210"/>
        <w:rPr>
          <w:rFonts w:ascii="ＭＳ 明朝" w:eastAsia="ＭＳ 明朝" w:hAnsi="ＭＳ 明朝"/>
          <w:sz w:val="22"/>
          <w:szCs w:val="21"/>
        </w:rPr>
      </w:pPr>
      <w:r w:rsidRPr="000E06A1">
        <w:rPr>
          <w:rFonts w:ascii="ＭＳ 明朝" w:eastAsia="ＭＳ 明朝" w:hAnsi="ＭＳ 明朝" w:hint="eastAsia"/>
          <w:sz w:val="21"/>
          <w:szCs w:val="20"/>
        </w:rPr>
        <w:t>・商法（明治３２年法律第４８号）第３８１条の規定に基づく整理開始の申立て若しくは通告、破産法（平成１６年法律第７５号）第１８条若しくは第１９条の規定に基づく破産の申立て、会社更生法（平成１４年法律第１５４号）第１７条の規定に基づく更生手続開始の申立て又は民事再生法（平成１１年法律第２２５号）第２１条の規定に基づく再生手続開始の申立てがなされている者。会社更生法又は民事再生法の規定に基づく更生手続開始又は再生手続開始の申立てがなされた者であって、更生計画の認可が決定し、又は再生計画の認可の決定が確定した者を除く。）</w:t>
      </w:r>
    </w:p>
    <w:p w14:paraId="1431544A" w14:textId="77777777" w:rsidR="00EA68FA" w:rsidRPr="000E06A1" w:rsidRDefault="00EA68FA" w:rsidP="00EA68FA">
      <w:pPr>
        <w:ind w:firstLineChars="200" w:firstLine="420"/>
      </w:pPr>
      <w:r w:rsidRPr="000E06A1">
        <w:rPr>
          <w:rFonts w:hint="eastAsia"/>
        </w:rPr>
        <w:t>・「松山市指定管理者からの暴力団排除に関する合意書」第２条に該当している者。</w:t>
      </w:r>
    </w:p>
    <w:p w14:paraId="437B668F" w14:textId="77777777" w:rsidR="00EA68FA" w:rsidRPr="000E06A1" w:rsidRDefault="00EA68FA" w:rsidP="00EA68FA">
      <w:pPr>
        <w:ind w:right="460" w:firstLineChars="200" w:firstLine="420"/>
      </w:pPr>
      <w:r w:rsidRPr="000E06A1">
        <w:rPr>
          <w:rFonts w:hint="eastAsia"/>
        </w:rPr>
        <w:t>・宗教活動及び政治活動を主たる目的としている者。</w:t>
      </w:r>
    </w:p>
    <w:p w14:paraId="06317355" w14:textId="77777777" w:rsidR="00CF4BC2" w:rsidRPr="00EA68FA" w:rsidRDefault="00CF4BC2"/>
    <w:sectPr w:rsidR="00CF4BC2" w:rsidRPr="00EA68FA" w:rsidSect="00EA68FA">
      <w:pgSz w:w="11906" w:h="16838" w:code="9"/>
      <w:pgMar w:top="1440" w:right="1080" w:bottom="1440" w:left="1080" w:header="851" w:footer="992" w:gutter="0"/>
      <w:cols w:space="425"/>
      <w:docGrid w:type="lines" w:linePitch="43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3F12" w14:textId="77777777" w:rsidR="00060534" w:rsidRDefault="00060534" w:rsidP="00060534">
      <w:r>
        <w:separator/>
      </w:r>
    </w:p>
  </w:endnote>
  <w:endnote w:type="continuationSeparator" w:id="0">
    <w:p w14:paraId="5DDECB77" w14:textId="77777777" w:rsidR="00060534" w:rsidRDefault="00060534" w:rsidP="00060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9B399" w14:textId="77777777" w:rsidR="00060534" w:rsidRDefault="00060534" w:rsidP="00060534">
      <w:r>
        <w:separator/>
      </w:r>
    </w:p>
  </w:footnote>
  <w:footnote w:type="continuationSeparator" w:id="0">
    <w:p w14:paraId="7A9BB719" w14:textId="77777777" w:rsidR="00060534" w:rsidRDefault="00060534" w:rsidP="000605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inkAnnotations="0"/>
  <w:defaultTabStop w:val="840"/>
  <w:drawingGridHorizontalSpacing w:val="189"/>
  <w:drawingGridVerticalSpacing w:val="4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A"/>
    <w:rsid w:val="00060534"/>
    <w:rsid w:val="000C3712"/>
    <w:rsid w:val="002901A1"/>
    <w:rsid w:val="00430839"/>
    <w:rsid w:val="00CF4BC2"/>
    <w:rsid w:val="00EA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4C99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8FA"/>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A68FA"/>
    <w:pPr>
      <w:jc w:val="center"/>
    </w:pPr>
  </w:style>
  <w:style w:type="character" w:customStyle="1" w:styleId="a4">
    <w:name w:val="記 (文字)"/>
    <w:basedOn w:val="a0"/>
    <w:link w:val="a3"/>
    <w:rsid w:val="00EA68FA"/>
    <w:rPr>
      <w:rFonts w:ascii="Century" w:eastAsia="ＭＳ 明朝" w:hAnsi="Century" w:cs="Times New Roman"/>
      <w:szCs w:val="21"/>
    </w:rPr>
  </w:style>
  <w:style w:type="paragraph" w:styleId="HTML">
    <w:name w:val="HTML Preformatted"/>
    <w:basedOn w:val="a"/>
    <w:link w:val="HTML0"/>
    <w:uiPriority w:val="99"/>
    <w:unhideWhenUsed/>
    <w:rsid w:val="00EA68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EA68FA"/>
    <w:rPr>
      <w:rFonts w:ascii="ＭＳ ゴシック" w:eastAsia="ＭＳ ゴシック" w:hAnsi="ＭＳ ゴシック" w:cs="ＭＳ ゴシック"/>
      <w:kern w:val="0"/>
      <w:sz w:val="24"/>
      <w:szCs w:val="24"/>
    </w:rPr>
  </w:style>
  <w:style w:type="paragraph" w:styleId="a5">
    <w:name w:val="header"/>
    <w:basedOn w:val="a"/>
    <w:link w:val="a6"/>
    <w:uiPriority w:val="99"/>
    <w:unhideWhenUsed/>
    <w:rsid w:val="00060534"/>
    <w:pPr>
      <w:tabs>
        <w:tab w:val="center" w:pos="4252"/>
        <w:tab w:val="right" w:pos="8504"/>
      </w:tabs>
      <w:snapToGrid w:val="0"/>
    </w:pPr>
  </w:style>
  <w:style w:type="character" w:customStyle="1" w:styleId="a6">
    <w:name w:val="ヘッダー (文字)"/>
    <w:basedOn w:val="a0"/>
    <w:link w:val="a5"/>
    <w:uiPriority w:val="99"/>
    <w:rsid w:val="00060534"/>
    <w:rPr>
      <w:rFonts w:ascii="Century" w:eastAsia="ＭＳ 明朝" w:hAnsi="Century" w:cs="Times New Roman"/>
      <w:szCs w:val="21"/>
    </w:rPr>
  </w:style>
  <w:style w:type="paragraph" w:styleId="a7">
    <w:name w:val="footer"/>
    <w:basedOn w:val="a"/>
    <w:link w:val="a8"/>
    <w:uiPriority w:val="99"/>
    <w:unhideWhenUsed/>
    <w:rsid w:val="00060534"/>
    <w:pPr>
      <w:tabs>
        <w:tab w:val="center" w:pos="4252"/>
        <w:tab w:val="right" w:pos="8504"/>
      </w:tabs>
      <w:snapToGrid w:val="0"/>
    </w:pPr>
  </w:style>
  <w:style w:type="character" w:customStyle="1" w:styleId="a8">
    <w:name w:val="フッター (文字)"/>
    <w:basedOn w:val="a0"/>
    <w:link w:val="a7"/>
    <w:uiPriority w:val="99"/>
    <w:rsid w:val="00060534"/>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847D8-EA65-43B4-A6AF-35E71A13B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2023-06-21T05:39:00Z</dcterms:created>
  <dcterms:modified xsi:type="dcterms:W3CDTF">2023-07-12T04:39:00Z</dcterms:modified>
</cp:coreProperties>
</file>