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6D2B8C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770091">
        <w:rPr>
          <w:rFonts w:asciiTheme="minorEastAsia" w:hAnsiTheme="minorEastAsia" w:cs="ＭＳ 明朝" w:hint="eastAsia"/>
          <w:kern w:val="0"/>
          <w:szCs w:val="21"/>
        </w:rPr>
        <w:t>１０</w:t>
      </w:r>
      <w:r w:rsidRPr="006D2B8C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BE2898">
        <w:rPr>
          <w:rFonts w:asciiTheme="minorEastAsia" w:hAnsiTheme="minorEastAsia" w:cs="ＭＳ 明朝" w:hint="eastAsia"/>
          <w:kern w:val="0"/>
          <w:szCs w:val="21"/>
        </w:rPr>
        <w:t>１</w:t>
      </w:r>
      <w:r w:rsidR="00CD1E02">
        <w:rPr>
          <w:rFonts w:asciiTheme="minorEastAsia" w:hAnsiTheme="minorEastAsia" w:cs="ＭＳ 明朝" w:hint="eastAsia"/>
          <w:kern w:val="0"/>
          <w:szCs w:val="21"/>
        </w:rPr>
        <w:t>２</w:t>
      </w:r>
      <w:r w:rsidRPr="006D2B8C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FA0B3C" w:rsidP="00FA0B3C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 w:rsidRPr="006D2B8C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5B762E" w:rsidRPr="006D2B8C">
        <w:rPr>
          <w:rFonts w:asciiTheme="minorEastAsia" w:hAnsiTheme="minorEastAsia" w:cs="ＭＳ 明朝" w:hint="eastAsia"/>
          <w:kern w:val="0"/>
          <w:szCs w:val="21"/>
        </w:rPr>
        <w:t xml:space="preserve">年　　月　　</w:t>
      </w:r>
      <w:r w:rsidRPr="006D2B8C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0F71C2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0F71C2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1134"/>
        <w:gridCol w:w="3632"/>
      </w:tblGrid>
      <w:tr w:rsidR="00FA0B3C" w:rsidRPr="006D2B8C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8934F2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>申請</w:t>
            </w:r>
            <w:r w:rsidR="00FA0B3C"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－</w:t>
            </w:r>
          </w:p>
        </w:tc>
      </w:tr>
      <w:tr w:rsidR="00FA0B3C" w:rsidRPr="006D2B8C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住　</w:t>
            </w:r>
            <w:r w:rsidR="00FA0B3C"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>松山市</w:t>
            </w:r>
          </w:p>
        </w:tc>
      </w:tr>
      <w:tr w:rsidR="00FA0B3C" w:rsidRPr="006D2B8C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3C" w:rsidRPr="006D2B8C" w:rsidRDefault="00372016" w:rsidP="005B762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6D2B8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FA0B3C" w:rsidRPr="006D2B8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="00FA0B3C"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6D2B8C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6D2B8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FA0B3C" w:rsidRPr="006D2B8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3C" w:rsidRPr="006D2B8C" w:rsidRDefault="00FA0B3C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0B3C" w:rsidRPr="006D2B8C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6D2B8C" w:rsidTr="009C1A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FA0B3C" w:rsidRPr="006D2B8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―　　　　　―</w:t>
            </w:r>
          </w:p>
        </w:tc>
      </w:tr>
    </w:tbl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5B762E" w:rsidRDefault="00FA0B3C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5B762E">
        <w:rPr>
          <w:rFonts w:asciiTheme="minorEastAsia" w:hAnsiTheme="minorEastAsia" w:cs="ＭＳ 明朝" w:hint="eastAsia"/>
          <w:kern w:val="0"/>
          <w:sz w:val="28"/>
          <w:szCs w:val="28"/>
        </w:rPr>
        <w:t>補助金交付請求書</w:t>
      </w:r>
    </w:p>
    <w:p w:rsidR="00FA0B3C" w:rsidRPr="005B762E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4759AB" w:rsidP="004759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6D2B8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5711E8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5B762E" w:rsidRPr="006D2B8C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r w:rsidR="00FA0B3C" w:rsidRPr="006D2B8C">
        <w:rPr>
          <w:rFonts w:asciiTheme="minorEastAsia" w:hAnsiTheme="minorEastAsia" w:cs="ＭＳ 明朝" w:hint="eastAsia"/>
          <w:kern w:val="0"/>
          <w:szCs w:val="21"/>
        </w:rPr>
        <w:t>日付</w:t>
      </w:r>
      <w:r w:rsidRPr="006D2B8C">
        <w:rPr>
          <w:rFonts w:asciiTheme="minorEastAsia" w:hAnsiTheme="minorEastAsia" w:cs="ＭＳ 明朝" w:hint="eastAsia"/>
          <w:kern w:val="0"/>
          <w:szCs w:val="21"/>
        </w:rPr>
        <w:t>け</w:t>
      </w:r>
      <w:r w:rsidR="00FA0B3C" w:rsidRPr="006D2B8C">
        <w:rPr>
          <w:rFonts w:asciiTheme="minorEastAsia" w:hAnsiTheme="minorEastAsia" w:cs="ＭＳ 明朝" w:hint="eastAsia"/>
          <w:kern w:val="0"/>
          <w:szCs w:val="21"/>
        </w:rPr>
        <w:t xml:space="preserve">第　　</w:t>
      </w:r>
      <w:r w:rsidRPr="006D2B8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D974A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D1E0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D974A4">
        <w:rPr>
          <w:rFonts w:asciiTheme="minorEastAsia" w:hAnsiTheme="minorEastAsia" w:cs="ＭＳ 明朝" w:hint="eastAsia"/>
          <w:kern w:val="0"/>
          <w:szCs w:val="21"/>
        </w:rPr>
        <w:t>号により</w:t>
      </w:r>
      <w:r w:rsidR="00FA0B3C" w:rsidRPr="006D2B8C">
        <w:rPr>
          <w:rFonts w:asciiTheme="minorEastAsia" w:hAnsiTheme="minorEastAsia" w:cs="ＭＳ 明朝" w:hint="eastAsia"/>
          <w:kern w:val="0"/>
          <w:szCs w:val="21"/>
        </w:rPr>
        <w:t>交付額が</w:t>
      </w:r>
      <w:r w:rsidR="005B762E" w:rsidRPr="006D2B8C">
        <w:rPr>
          <w:rFonts w:asciiTheme="minorEastAsia" w:hAnsiTheme="minorEastAsia" w:cs="ＭＳ 明朝" w:hint="eastAsia"/>
          <w:kern w:val="0"/>
          <w:szCs w:val="21"/>
        </w:rPr>
        <w:t>確定</w:t>
      </w:r>
      <w:r w:rsidR="001907BC" w:rsidRPr="006D2B8C">
        <w:rPr>
          <w:rFonts w:asciiTheme="minorEastAsia" w:hAnsiTheme="minorEastAsia" w:cs="ＭＳ 明朝" w:hint="eastAsia"/>
          <w:kern w:val="0"/>
          <w:szCs w:val="21"/>
        </w:rPr>
        <w:t>した松山市</w:t>
      </w:r>
      <w:r w:rsidR="00867B6E">
        <w:rPr>
          <w:rFonts w:asciiTheme="minorEastAsia" w:hAnsiTheme="minorEastAsia" w:cs="ＭＳ 明朝" w:hint="eastAsia"/>
          <w:kern w:val="0"/>
          <w:szCs w:val="21"/>
        </w:rPr>
        <w:t>移住者住宅改修支援事業費補助金</w:t>
      </w:r>
      <w:r w:rsidR="001907BC" w:rsidRPr="006D2B8C">
        <w:rPr>
          <w:rFonts w:asciiTheme="minorEastAsia" w:hAnsiTheme="minorEastAsia" w:cs="ＭＳ 明朝" w:hint="eastAsia"/>
          <w:kern w:val="0"/>
          <w:szCs w:val="21"/>
        </w:rPr>
        <w:t>について</w:t>
      </w:r>
      <w:r w:rsidR="001907BC" w:rsidRPr="006D2B8C">
        <w:rPr>
          <w:rFonts w:ascii="HGPｺﾞｼｯｸM" w:eastAsia="HGPｺﾞｼｯｸM" w:hint="eastAsia"/>
          <w:kern w:val="0"/>
          <w:szCs w:val="21"/>
        </w:rPr>
        <w:t>，</w:t>
      </w:r>
      <w:r w:rsidR="00FA0B3C" w:rsidRPr="006D2B8C">
        <w:rPr>
          <w:rFonts w:asciiTheme="minorEastAsia" w:hAnsiTheme="minorEastAsia" w:cs="ＭＳ 明朝" w:hint="eastAsia"/>
          <w:kern w:val="0"/>
          <w:szCs w:val="21"/>
        </w:rPr>
        <w:t>松山市</w:t>
      </w:r>
      <w:r w:rsidR="00867B6E">
        <w:rPr>
          <w:rFonts w:asciiTheme="minorEastAsia" w:hAnsiTheme="minorEastAsia" w:cs="ＭＳ 明朝" w:hint="eastAsia"/>
          <w:kern w:val="0"/>
          <w:szCs w:val="21"/>
        </w:rPr>
        <w:t>移住者住宅改修支援事業費補助金</w:t>
      </w:r>
      <w:r w:rsidR="00FA0B3C" w:rsidRPr="006D2B8C">
        <w:rPr>
          <w:rFonts w:asciiTheme="minorEastAsia" w:hAnsiTheme="minorEastAsia" w:cs="ＭＳ 明朝" w:hint="eastAsia"/>
          <w:kern w:val="0"/>
          <w:szCs w:val="21"/>
        </w:rPr>
        <w:t>交付要綱第</w:t>
      </w:r>
      <w:r w:rsidR="00BE2898">
        <w:rPr>
          <w:rFonts w:asciiTheme="minorEastAsia" w:hAnsiTheme="minorEastAsia" w:cs="ＭＳ 明朝" w:hint="eastAsia"/>
          <w:kern w:val="0"/>
          <w:szCs w:val="21"/>
        </w:rPr>
        <w:t>１</w:t>
      </w:r>
      <w:r w:rsidR="00CD1E02">
        <w:rPr>
          <w:rFonts w:asciiTheme="minorEastAsia" w:hAnsiTheme="minorEastAsia" w:cs="ＭＳ 明朝" w:hint="eastAsia"/>
          <w:kern w:val="0"/>
          <w:szCs w:val="21"/>
        </w:rPr>
        <w:t>２</w:t>
      </w:r>
      <w:r w:rsidR="001907BC" w:rsidRPr="006D2B8C">
        <w:rPr>
          <w:rFonts w:asciiTheme="minorEastAsia" w:hAnsiTheme="minorEastAsia" w:cs="ＭＳ 明朝" w:hint="eastAsia"/>
          <w:kern w:val="0"/>
          <w:szCs w:val="21"/>
        </w:rPr>
        <w:t>条の規定により</w:t>
      </w:r>
      <w:r w:rsidR="001907BC" w:rsidRPr="006D2B8C">
        <w:rPr>
          <w:rFonts w:ascii="HGPｺﾞｼｯｸM" w:eastAsia="HGPｺﾞｼｯｸM" w:hint="eastAsia"/>
          <w:kern w:val="0"/>
          <w:szCs w:val="21"/>
        </w:rPr>
        <w:t>，</w:t>
      </w:r>
      <w:r w:rsidR="00FA0B3C" w:rsidRPr="006D2B8C">
        <w:rPr>
          <w:rFonts w:asciiTheme="minorEastAsia" w:hAnsiTheme="minorEastAsia" w:cs="ＭＳ 明朝" w:hint="eastAsia"/>
          <w:kern w:val="0"/>
          <w:szCs w:val="21"/>
        </w:rPr>
        <w:t>補助金の交付を請求します。</w:t>
      </w:r>
    </w:p>
    <w:p w:rsidR="00FA0B3C" w:rsidRPr="00BE2898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FA0B3C" w:rsidRPr="006D2B8C" w:rsidTr="005B762E">
        <w:trPr>
          <w:trHeight w:val="860"/>
        </w:trPr>
        <w:tc>
          <w:tcPr>
            <w:tcW w:w="2268" w:type="dxa"/>
            <w:vAlign w:val="center"/>
          </w:tcPr>
          <w:p w:rsidR="00FA0B3C" w:rsidRPr="006D2B8C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>補助金交付請求額</w:t>
            </w:r>
          </w:p>
        </w:tc>
        <w:tc>
          <w:tcPr>
            <w:tcW w:w="4536" w:type="dxa"/>
            <w:vAlign w:val="center"/>
          </w:tcPr>
          <w:p w:rsidR="00FA0B3C" w:rsidRPr="006D2B8C" w:rsidRDefault="005B762E" w:rsidP="005B762E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D2B8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</w:t>
            </w:r>
          </w:p>
        </w:tc>
      </w:tr>
    </w:tbl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FA0B3C" w:rsidRPr="006D2B8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582"/>
        <w:gridCol w:w="1403"/>
        <w:gridCol w:w="2409"/>
        <w:gridCol w:w="4253"/>
      </w:tblGrid>
      <w:tr w:rsidR="005B762E" w:rsidRPr="005B762E" w:rsidTr="005B762E">
        <w:trPr>
          <w:trHeight w:val="1090"/>
        </w:trPr>
        <w:tc>
          <w:tcPr>
            <w:tcW w:w="582" w:type="dxa"/>
            <w:vMerge w:val="restart"/>
            <w:textDirection w:val="tbRlV"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812" w:type="dxa"/>
            <w:gridSpan w:val="2"/>
            <w:tcBorders>
              <w:right w:val="dotted" w:sz="4" w:space="0" w:color="auto"/>
            </w:tcBorders>
            <w:vAlign w:val="center"/>
          </w:tcPr>
          <w:p w:rsidR="005B762E" w:rsidRPr="005B762E" w:rsidRDefault="00AD077B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金融機関名</w:t>
            </w:r>
          </w:p>
          <w:p w:rsid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D077B" w:rsidRPr="005B762E" w:rsidRDefault="00AD077B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5B762E" w:rsidRPr="005B762E" w:rsidRDefault="005B762E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銀行　・　金庫　・　農協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D077B" w:rsidRPr="005B762E" w:rsidRDefault="00AD077B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5B762E" w:rsidRPr="005B762E" w:rsidRDefault="005B762E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本店　・　支店　・　支所　・　出張所</w:t>
            </w:r>
          </w:p>
        </w:tc>
      </w:tr>
      <w:tr w:rsidR="005B762E" w:rsidRPr="005B762E" w:rsidTr="005B762E">
        <w:tc>
          <w:tcPr>
            <w:tcW w:w="582" w:type="dxa"/>
            <w:vMerge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09" w:type="dxa"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氏名</w:t>
            </w:r>
          </w:p>
        </w:tc>
      </w:tr>
      <w:tr w:rsidR="005B762E" w:rsidRPr="005B762E" w:rsidTr="005B762E">
        <w:trPr>
          <w:trHeight w:val="339"/>
        </w:trPr>
        <w:tc>
          <w:tcPr>
            <w:tcW w:w="582" w:type="dxa"/>
            <w:vMerge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09" w:type="dxa"/>
            <w:vMerge w:val="restart"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5B762E" w:rsidRPr="005B762E" w:rsidRDefault="005B762E" w:rsidP="00024E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="00024EB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5B762E" w:rsidRPr="005B762E" w:rsidTr="005B762E">
        <w:trPr>
          <w:trHeight w:val="813"/>
        </w:trPr>
        <w:tc>
          <w:tcPr>
            <w:tcW w:w="582" w:type="dxa"/>
            <w:vMerge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5B762E" w:rsidRPr="005B762E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B762E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（氏　名）</w:t>
            </w:r>
          </w:p>
        </w:tc>
      </w:tr>
    </w:tbl>
    <w:p w:rsidR="00FA0B3C" w:rsidRPr="00BA400A" w:rsidRDefault="00BE2898" w:rsidP="00BE2898">
      <w:pPr>
        <w:ind w:left="420" w:hangingChars="200" w:hanging="420"/>
        <w:rPr>
          <w:rFonts w:asciiTheme="minorEastAsia" w:hAnsiTheme="minorEastAsia"/>
          <w:b/>
          <w:szCs w:val="21"/>
        </w:rPr>
      </w:pPr>
      <w:r w:rsidRPr="004A1109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sectPr w:rsidR="00FA0B3C" w:rsidRPr="00BA400A" w:rsidSect="005B762E">
      <w:pgSz w:w="11906" w:h="16838"/>
      <w:pgMar w:top="1134" w:right="1701" w:bottom="1418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33" w:rsidRDefault="008B0B33" w:rsidP="00FA0B3C">
      <w:r>
        <w:separator/>
      </w:r>
    </w:p>
  </w:endnote>
  <w:endnote w:type="continuationSeparator" w:id="0">
    <w:p w:rsidR="008B0B33" w:rsidRDefault="008B0B33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33" w:rsidRDefault="008B0B33" w:rsidP="00FA0B3C">
      <w:r>
        <w:separator/>
      </w:r>
    </w:p>
  </w:footnote>
  <w:footnote w:type="continuationSeparator" w:id="0">
    <w:p w:rsidR="008B0B33" w:rsidRDefault="008B0B33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24EBE"/>
    <w:rsid w:val="00096969"/>
    <w:rsid w:val="000F71C2"/>
    <w:rsid w:val="00104DDC"/>
    <w:rsid w:val="001907BC"/>
    <w:rsid w:val="001B2B0D"/>
    <w:rsid w:val="00245824"/>
    <w:rsid w:val="00286FBA"/>
    <w:rsid w:val="00335FA6"/>
    <w:rsid w:val="00372016"/>
    <w:rsid w:val="004759AB"/>
    <w:rsid w:val="004A1109"/>
    <w:rsid w:val="0051029D"/>
    <w:rsid w:val="005711E8"/>
    <w:rsid w:val="005B762E"/>
    <w:rsid w:val="0067500E"/>
    <w:rsid w:val="006D2B8C"/>
    <w:rsid w:val="00720B2D"/>
    <w:rsid w:val="00770091"/>
    <w:rsid w:val="00786208"/>
    <w:rsid w:val="007A264D"/>
    <w:rsid w:val="00867B6E"/>
    <w:rsid w:val="008934F2"/>
    <w:rsid w:val="008B0B33"/>
    <w:rsid w:val="00A852AF"/>
    <w:rsid w:val="00AD077B"/>
    <w:rsid w:val="00B50A6D"/>
    <w:rsid w:val="00B66648"/>
    <w:rsid w:val="00B964C8"/>
    <w:rsid w:val="00BA400A"/>
    <w:rsid w:val="00BE2898"/>
    <w:rsid w:val="00CB53E9"/>
    <w:rsid w:val="00CD1E02"/>
    <w:rsid w:val="00CF243B"/>
    <w:rsid w:val="00D72C25"/>
    <w:rsid w:val="00D974A4"/>
    <w:rsid w:val="00DA2B12"/>
    <w:rsid w:val="00E97AC4"/>
    <w:rsid w:val="00F019A0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FBA637"/>
  <w15:docId w15:val="{3ED6D85F-CAFF-4473-B524-1F0BF1EF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西垣 淳</cp:lastModifiedBy>
  <cp:revision>31</cp:revision>
  <cp:lastPrinted>2016-05-25T00:59:00Z</cp:lastPrinted>
  <dcterms:created xsi:type="dcterms:W3CDTF">2014-04-07T11:18:00Z</dcterms:created>
  <dcterms:modified xsi:type="dcterms:W3CDTF">2022-04-20T02:16:00Z</dcterms:modified>
</cp:coreProperties>
</file>