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A07" w:rsidRDefault="00633A07" w:rsidP="00633A07">
      <w:pPr>
        <w:overflowPunct w:val="0"/>
        <w:spacing w:line="380" w:lineRule="exact"/>
        <w:rPr>
          <w:rFonts w:ascii="ＭＳ 明朝" w:hAnsi="Century" w:cs="Times New Roman"/>
        </w:rPr>
      </w:pPr>
      <w:r>
        <w:rPr>
          <w:rFonts w:hint="eastAsia"/>
        </w:rPr>
        <w:t>第５号様式（第９条関係）</w:t>
      </w:r>
    </w:p>
    <w:p w:rsidR="00633A07" w:rsidRDefault="00633A07" w:rsidP="00633A07">
      <w:pPr>
        <w:overflowPunct w:val="0"/>
        <w:spacing w:line="380" w:lineRule="exact"/>
        <w:jc w:val="center"/>
      </w:pPr>
      <w:r>
        <w:t>(</w:t>
      </w:r>
      <w:r>
        <w:rPr>
          <w:rFonts w:hint="eastAsia"/>
        </w:rPr>
        <w:t>表</w:t>
      </w:r>
      <w:r>
        <w:t>)</w:t>
      </w:r>
    </w:p>
    <w:p w:rsidR="00633A07" w:rsidRDefault="00633A07" w:rsidP="00633A07">
      <w:pPr>
        <w:overflowPunct w:val="0"/>
        <w:spacing w:line="380" w:lineRule="exact"/>
        <w:jc w:val="center"/>
      </w:pPr>
      <w:r>
        <w:rPr>
          <w:rFonts w:hint="eastAsia"/>
          <w:spacing w:val="300"/>
        </w:rPr>
        <w:t>実績報告</w:t>
      </w:r>
      <w:r>
        <w:rPr>
          <w:rFonts w:hint="eastAsia"/>
        </w:rPr>
        <w:t>書</w:t>
      </w:r>
    </w:p>
    <w:p w:rsidR="00633A07" w:rsidRDefault="00633A07" w:rsidP="00633A07">
      <w:pPr>
        <w:overflowPunct w:val="0"/>
        <w:spacing w:line="380" w:lineRule="exact"/>
        <w:jc w:val="right"/>
      </w:pPr>
      <w:r>
        <w:rPr>
          <w:rFonts w:hint="eastAsia"/>
        </w:rPr>
        <w:t xml:space="preserve">年　　月　　日　　</w:t>
      </w:r>
    </w:p>
    <w:p w:rsidR="00633A07" w:rsidRDefault="00633A07" w:rsidP="00633A07">
      <w:pPr>
        <w:overflowPunct w:val="0"/>
        <w:spacing w:line="380" w:lineRule="exact"/>
      </w:pPr>
      <w:r>
        <w:rPr>
          <w:rFonts w:hint="eastAsia"/>
        </w:rPr>
        <w:t xml:space="preserve">　　　</w:t>
      </w:r>
      <w:r>
        <w:t>(</w:t>
      </w:r>
      <w:r>
        <w:rPr>
          <w:rFonts w:hint="eastAsia"/>
        </w:rPr>
        <w:t>報告先</w:t>
      </w:r>
      <w:r>
        <w:t>)</w:t>
      </w:r>
      <w:r>
        <w:rPr>
          <w:rFonts w:hint="eastAsia"/>
        </w:rPr>
        <w:t>松山市長</w:t>
      </w:r>
    </w:p>
    <w:p w:rsidR="00633A07" w:rsidRDefault="005B5E9B" w:rsidP="005B5E9B">
      <w:pPr>
        <w:overflowPunct w:val="0"/>
        <w:spacing w:line="380" w:lineRule="exact"/>
        <w:ind w:right="1744"/>
        <w:jc w:val="center"/>
      </w:pPr>
      <w:r>
        <w:rPr>
          <w:rFonts w:hint="eastAsia"/>
          <w:spacing w:val="105"/>
        </w:rPr>
        <w:t xml:space="preserve">　　　　　　　　　　　</w:t>
      </w:r>
      <w:r>
        <w:rPr>
          <w:spacing w:val="105"/>
        </w:rPr>
        <w:t xml:space="preserve"> </w:t>
      </w:r>
      <w:r w:rsidR="00633A07">
        <w:rPr>
          <w:rFonts w:hint="eastAsia"/>
          <w:spacing w:val="105"/>
        </w:rPr>
        <w:t>住</w:t>
      </w:r>
      <w:r w:rsidR="00633A07">
        <w:rPr>
          <w:rFonts w:hint="eastAsia"/>
        </w:rPr>
        <w:t>所</w:t>
      </w:r>
    </w:p>
    <w:p w:rsidR="00633A07" w:rsidRDefault="00633A07" w:rsidP="005B5E9B">
      <w:pPr>
        <w:overflowPunct w:val="0"/>
        <w:spacing w:line="380" w:lineRule="exact"/>
        <w:ind w:right="904" w:firstLineChars="2000" w:firstLine="4520"/>
      </w:pPr>
      <w:r>
        <w:rPr>
          <w:rFonts w:hint="eastAsia"/>
        </w:rPr>
        <w:t xml:space="preserve">補助対象者　</w:t>
      </w:r>
    </w:p>
    <w:p w:rsidR="00633A07" w:rsidRDefault="00633A07" w:rsidP="005B5E9B">
      <w:pPr>
        <w:overflowPunct w:val="0"/>
        <w:spacing w:line="380" w:lineRule="exact"/>
        <w:ind w:right="-1"/>
        <w:jc w:val="right"/>
      </w:pPr>
      <w:r>
        <w:rPr>
          <w:rFonts w:hint="eastAsia"/>
          <w:spacing w:val="105"/>
        </w:rPr>
        <w:t>氏</w:t>
      </w:r>
      <w:r>
        <w:rPr>
          <w:rFonts w:hint="eastAsia"/>
        </w:rPr>
        <w:t xml:space="preserve">名　　</w:t>
      </w:r>
      <w:r w:rsidR="005B5E9B">
        <w:rPr>
          <w:rFonts w:hint="eastAsia"/>
        </w:rPr>
        <w:t xml:space="preserve">　</w:t>
      </w:r>
      <w:r>
        <w:rPr>
          <w:rFonts w:hint="eastAsia"/>
        </w:rPr>
        <w:t xml:space="preserve">　　　　　　</w:t>
      </w:r>
      <w:r w:rsidR="005B5E9B">
        <w:rPr>
          <w:rFonts w:hint="eastAsia"/>
        </w:rPr>
        <w:t xml:space="preserve">　</w:t>
      </w:r>
      <w:r w:rsidR="00856B92">
        <w:fldChar w:fldCharType="begin"/>
      </w:r>
      <w:r w:rsidR="00856B92">
        <w:instrText xml:space="preserve"> eq \o\ac(</w:instrText>
      </w:r>
      <w:r w:rsidR="00856B92" w:rsidRPr="00856B92">
        <w:rPr>
          <w:rFonts w:ascii="ＭＳ 明朝" w:hint="eastAsia"/>
          <w:position w:val="-4"/>
          <w:sz w:val="31"/>
        </w:rPr>
        <w:instrText>○</w:instrText>
      </w:r>
      <w:r w:rsidR="00856B92">
        <w:instrText>,</w:instrText>
      </w:r>
      <w:r w:rsidR="00856B92">
        <w:rPr>
          <w:rFonts w:hint="eastAsia"/>
        </w:rPr>
        <w:instrText>印</w:instrText>
      </w:r>
      <w:r w:rsidR="00856B92">
        <w:instrText>)</w:instrText>
      </w:r>
      <w:r w:rsidR="00856B92">
        <w:fldChar w:fldCharType="end"/>
      </w:r>
    </w:p>
    <w:p w:rsidR="00633A07" w:rsidRDefault="00633A07" w:rsidP="0052528E">
      <w:pPr>
        <w:overflowPunct w:val="0"/>
        <w:spacing w:before="120" w:after="240" w:line="320" w:lineRule="exact"/>
        <w:ind w:left="210" w:hanging="210"/>
      </w:pPr>
      <w:r>
        <w:rPr>
          <w:rFonts w:hint="eastAsia"/>
        </w:rPr>
        <w:t xml:space="preserve">　　　　年　　月　　日付け松山市指令第　　　　号により補助金の交付決定を受けた補助事業が完了したので，次のとおり報告します。</w:t>
      </w:r>
    </w:p>
    <w:tbl>
      <w:tblPr>
        <w:tblW w:w="0" w:type="auto"/>
        <w:tblInd w:w="5" w:type="dxa"/>
        <w:tblLayout w:type="fixed"/>
        <w:tblCellMar>
          <w:left w:w="0" w:type="dxa"/>
          <w:right w:w="0" w:type="dxa"/>
        </w:tblCellMar>
        <w:tblLook w:val="04A0" w:firstRow="1" w:lastRow="0" w:firstColumn="1" w:lastColumn="0" w:noHBand="0" w:noVBand="1"/>
      </w:tblPr>
      <w:tblGrid>
        <w:gridCol w:w="2415"/>
        <w:gridCol w:w="987"/>
        <w:gridCol w:w="1418"/>
        <w:gridCol w:w="1290"/>
        <w:gridCol w:w="1481"/>
        <w:gridCol w:w="1481"/>
      </w:tblGrid>
      <w:tr w:rsidR="00633A07" w:rsidTr="00633A07">
        <w:trPr>
          <w:cantSplit/>
          <w:trHeight w:val="450"/>
        </w:trPr>
        <w:tc>
          <w:tcPr>
            <w:tcW w:w="2415" w:type="dxa"/>
            <w:tcBorders>
              <w:top w:val="single" w:sz="4" w:space="0" w:color="auto"/>
              <w:left w:val="single" w:sz="4" w:space="0" w:color="auto"/>
              <w:bottom w:val="single" w:sz="4" w:space="0" w:color="auto"/>
              <w:right w:val="nil"/>
            </w:tcBorders>
            <w:vAlign w:val="center"/>
            <w:hideMark/>
          </w:tcPr>
          <w:p w:rsidR="00633A07" w:rsidRDefault="00633A07" w:rsidP="00633A07">
            <w:pPr>
              <w:overflowPunct w:val="0"/>
              <w:spacing w:line="380" w:lineRule="exact"/>
            </w:pPr>
            <w:r>
              <w:rPr>
                <w:rFonts w:hint="eastAsia"/>
              </w:rPr>
              <w:t xml:space="preserve">　</w:t>
            </w:r>
            <w:r>
              <w:t>1</w:t>
            </w:r>
            <w:r>
              <w:rPr>
                <w:rFonts w:hint="eastAsia"/>
              </w:rPr>
              <w:t xml:space="preserve">　</w:t>
            </w:r>
            <w:r>
              <w:rPr>
                <w:rFonts w:hint="eastAsia"/>
                <w:spacing w:val="17"/>
              </w:rPr>
              <w:t>事業完了年月</w:t>
            </w:r>
            <w:r>
              <w:rPr>
                <w:rFonts w:hint="eastAsia"/>
              </w:rPr>
              <w:t>日</w:t>
            </w:r>
          </w:p>
        </w:tc>
        <w:tc>
          <w:tcPr>
            <w:tcW w:w="6657" w:type="dxa"/>
            <w:gridSpan w:val="5"/>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80" w:lineRule="exact"/>
              <w:jc w:val="center"/>
            </w:pPr>
            <w:r>
              <w:rPr>
                <w:rFonts w:hint="eastAsia"/>
              </w:rPr>
              <w:t>年　　　月　　　日</w:t>
            </w:r>
          </w:p>
        </w:tc>
      </w:tr>
      <w:tr w:rsidR="00633A07" w:rsidTr="004C7F48">
        <w:trPr>
          <w:cantSplit/>
          <w:trHeight w:val="450"/>
        </w:trPr>
        <w:tc>
          <w:tcPr>
            <w:tcW w:w="2415" w:type="dxa"/>
            <w:tcBorders>
              <w:top w:val="single" w:sz="4" w:space="0" w:color="auto"/>
              <w:left w:val="single" w:sz="4" w:space="0" w:color="auto"/>
              <w:bottom w:val="single" w:sz="4" w:space="0" w:color="auto"/>
              <w:right w:val="nil"/>
            </w:tcBorders>
            <w:vAlign w:val="center"/>
            <w:hideMark/>
          </w:tcPr>
          <w:p w:rsidR="00633A07" w:rsidRDefault="00633A07" w:rsidP="00633A07">
            <w:pPr>
              <w:overflowPunct w:val="0"/>
              <w:spacing w:line="380" w:lineRule="exact"/>
            </w:pPr>
            <w:r>
              <w:rPr>
                <w:rFonts w:hint="eastAsia"/>
              </w:rPr>
              <w:t xml:space="preserve">　</w:t>
            </w:r>
            <w:r>
              <w:t>2</w:t>
            </w:r>
            <w:r>
              <w:rPr>
                <w:rFonts w:hint="eastAsia"/>
              </w:rPr>
              <w:t xml:space="preserve">　補助金交付決定額</w:t>
            </w:r>
          </w:p>
        </w:tc>
        <w:tc>
          <w:tcPr>
            <w:tcW w:w="6657" w:type="dxa"/>
            <w:gridSpan w:val="5"/>
            <w:tcBorders>
              <w:top w:val="single" w:sz="4" w:space="0" w:color="auto"/>
              <w:left w:val="single" w:sz="4" w:space="0" w:color="auto"/>
              <w:bottom w:val="single" w:sz="4" w:space="0" w:color="auto"/>
              <w:right w:val="single" w:sz="4" w:space="0" w:color="auto"/>
            </w:tcBorders>
            <w:vAlign w:val="center"/>
            <w:hideMark/>
          </w:tcPr>
          <w:p w:rsidR="00633A07" w:rsidRDefault="005B5E9B" w:rsidP="005B5E9B">
            <w:pPr>
              <w:tabs>
                <w:tab w:val="left" w:pos="606"/>
                <w:tab w:val="left" w:pos="1616"/>
                <w:tab w:val="left" w:pos="2626"/>
                <w:tab w:val="left" w:pos="3964"/>
              </w:tabs>
              <w:overflowPunct w:val="0"/>
              <w:spacing w:line="380" w:lineRule="exact"/>
              <w:ind w:right="1417" w:firstLineChars="900" w:firstLine="2034"/>
            </w:pPr>
            <w:r>
              <w:rPr>
                <w:rFonts w:hint="eastAsia"/>
              </w:rPr>
              <w:t xml:space="preserve">　　　　　　</w:t>
            </w:r>
            <w:r>
              <w:t xml:space="preserve"> </w:t>
            </w:r>
            <w:r w:rsidRPr="005B5E9B">
              <w:rPr>
                <w:sz w:val="6"/>
                <w:szCs w:val="6"/>
              </w:rPr>
              <w:t xml:space="preserve"> </w:t>
            </w:r>
            <w:r>
              <w:t xml:space="preserve"> </w:t>
            </w:r>
            <w:r>
              <w:rPr>
                <w:rFonts w:hint="eastAsia"/>
              </w:rPr>
              <w:t xml:space="preserve">　　</w:t>
            </w:r>
            <w:r w:rsidR="00633A07">
              <w:rPr>
                <w:rFonts w:hint="eastAsia"/>
              </w:rPr>
              <w:t>円</w:t>
            </w:r>
          </w:p>
        </w:tc>
      </w:tr>
      <w:tr w:rsidR="00633A07" w:rsidTr="004C7F48">
        <w:tblPrEx>
          <w:tblCellMar>
            <w:left w:w="108" w:type="dxa"/>
            <w:right w:w="108" w:type="dxa"/>
          </w:tblCellMar>
        </w:tblPrEx>
        <w:trPr>
          <w:trHeight w:val="450"/>
        </w:trPr>
        <w:tc>
          <w:tcPr>
            <w:tcW w:w="2415" w:type="dxa"/>
            <w:vMerge w:val="restart"/>
            <w:tcBorders>
              <w:top w:val="single" w:sz="4" w:space="0" w:color="auto"/>
              <w:left w:val="single" w:sz="4" w:space="0" w:color="auto"/>
              <w:bottom w:val="single" w:sz="4" w:space="0" w:color="auto"/>
              <w:right w:val="single" w:sz="4" w:space="0" w:color="auto"/>
            </w:tcBorders>
            <w:hideMark/>
          </w:tcPr>
          <w:p w:rsidR="00633A07" w:rsidRDefault="00633A07" w:rsidP="004C7F48">
            <w:pPr>
              <w:overflowPunct w:val="0"/>
              <w:spacing w:line="380" w:lineRule="exact"/>
              <w:ind w:leftChars="-44" w:left="-98" w:rightChars="-44" w:right="-99" w:hanging="1"/>
            </w:pPr>
            <w:r>
              <w:rPr>
                <w:rFonts w:hint="eastAsia"/>
              </w:rPr>
              <w:t xml:space="preserve">　</w:t>
            </w:r>
            <w:r>
              <w:t>3</w:t>
            </w:r>
            <w:r>
              <w:rPr>
                <w:rFonts w:hint="eastAsia"/>
              </w:rPr>
              <w:t xml:space="preserve">　</w:t>
            </w:r>
            <w:r w:rsidRPr="004C7F48">
              <w:rPr>
                <w:rFonts w:hint="eastAsia"/>
                <w:spacing w:val="161"/>
                <w:fitText w:val="1808" w:id="-2081200895"/>
              </w:rPr>
              <w:t>収支決</w:t>
            </w:r>
            <w:r w:rsidRPr="004C7F48">
              <w:rPr>
                <w:rFonts w:hint="eastAsia"/>
                <w:spacing w:val="1"/>
                <w:fitText w:val="1808" w:id="-2081200895"/>
              </w:rPr>
              <w:t>算</w:t>
            </w:r>
          </w:p>
        </w:tc>
        <w:tc>
          <w:tcPr>
            <w:tcW w:w="987"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40" w:lineRule="exact"/>
            </w:pPr>
            <w:r>
              <w:rPr>
                <w:rFonts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40" w:lineRule="exact"/>
              <w:ind w:left="113" w:right="113"/>
              <w:jc w:val="distribute"/>
            </w:pPr>
            <w:r>
              <w:rPr>
                <w:rFonts w:hint="eastAsia"/>
              </w:rPr>
              <w:t>区分</w:t>
            </w:r>
          </w:p>
        </w:tc>
        <w:tc>
          <w:tcPr>
            <w:tcW w:w="1290"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40" w:lineRule="exact"/>
              <w:ind w:left="113" w:right="113"/>
              <w:jc w:val="distribute"/>
            </w:pPr>
            <w:r>
              <w:rPr>
                <w:rFonts w:hint="eastAsia"/>
              </w:rPr>
              <w:t>予算額</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40" w:lineRule="exact"/>
              <w:ind w:left="113" w:right="113"/>
              <w:jc w:val="distribute"/>
            </w:pPr>
            <w:r>
              <w:rPr>
                <w:rFonts w:hint="eastAsia"/>
              </w:rPr>
              <w:t>決算額</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A5364C">
            <w:pPr>
              <w:overflowPunct w:val="0"/>
              <w:spacing w:line="340" w:lineRule="exact"/>
              <w:ind w:leftChars="-7" w:hangingChars="7" w:hanging="16"/>
              <w:jc w:val="distribute"/>
            </w:pPr>
            <w:r>
              <w:rPr>
                <w:rFonts w:hint="eastAsia"/>
              </w:rPr>
              <w:t>差引増減額</w:t>
            </w:r>
          </w:p>
        </w:tc>
      </w:tr>
      <w:tr w:rsidR="00633A07" w:rsidTr="004C7F48">
        <w:tblPrEx>
          <w:tblCellMar>
            <w:left w:w="108" w:type="dxa"/>
            <w:right w:w="108" w:type="dxa"/>
          </w:tblCellMar>
        </w:tblPrEx>
        <w:trPr>
          <w:trHeight w:val="450"/>
        </w:trPr>
        <w:tc>
          <w:tcPr>
            <w:tcW w:w="2415" w:type="dxa"/>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40" w:lineRule="exact"/>
              <w:ind w:left="113" w:right="113"/>
              <w:jc w:val="distribute"/>
            </w:pPr>
            <w:r>
              <w:rPr>
                <w:rFonts w:hint="eastAsia"/>
              </w:rPr>
              <w:t>収入</w:t>
            </w:r>
          </w:p>
        </w:tc>
        <w:tc>
          <w:tcPr>
            <w:tcW w:w="1418"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left="113" w:right="113"/>
              <w:jc w:val="distribute"/>
            </w:pPr>
            <w:r>
              <w:rPr>
                <w:rFonts w:hint="eastAsia"/>
              </w:rPr>
              <w:t>市補助金</w:t>
            </w:r>
          </w:p>
        </w:tc>
        <w:tc>
          <w:tcPr>
            <w:tcW w:w="1290"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r>
      <w:tr w:rsidR="00633A07" w:rsidTr="004C7F48">
        <w:tblPrEx>
          <w:tblCellMar>
            <w:left w:w="108" w:type="dxa"/>
            <w:right w:w="108" w:type="dxa"/>
          </w:tblCellMar>
        </w:tblPrEx>
        <w:trPr>
          <w:trHeight w:val="450"/>
        </w:trPr>
        <w:tc>
          <w:tcPr>
            <w:tcW w:w="2415" w:type="dxa"/>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c>
          <w:tcPr>
            <w:tcW w:w="987" w:type="dxa"/>
            <w:vMerge/>
            <w:tcBorders>
              <w:top w:val="single" w:sz="4" w:space="0" w:color="auto"/>
              <w:left w:val="single" w:sz="4" w:space="0" w:color="auto"/>
              <w:bottom w:val="single" w:sz="4" w:space="0" w:color="auto"/>
              <w:right w:val="single" w:sz="4" w:space="0" w:color="auto"/>
            </w:tcBorders>
            <w:hideMark/>
          </w:tcPr>
          <w:p w:rsidR="00633A07" w:rsidRDefault="00633A07" w:rsidP="0052528E">
            <w:pPr>
              <w:widowControl/>
              <w:spacing w:line="340" w:lineRule="exact"/>
              <w:rPr>
                <w:rFonts w:ascii="ＭＳ 明朝"/>
                <w:kern w:val="2"/>
              </w:rPr>
            </w:pPr>
          </w:p>
        </w:tc>
        <w:tc>
          <w:tcPr>
            <w:tcW w:w="1418"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left="113" w:right="113"/>
              <w:jc w:val="distribute"/>
            </w:pPr>
            <w:r>
              <w:rPr>
                <w:rFonts w:hint="eastAsia"/>
              </w:rPr>
              <w:t>自己資金</w:t>
            </w:r>
          </w:p>
        </w:tc>
        <w:tc>
          <w:tcPr>
            <w:tcW w:w="1290"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r>
      <w:tr w:rsidR="00633A07" w:rsidTr="004C7F48">
        <w:tblPrEx>
          <w:tblCellMar>
            <w:left w:w="108" w:type="dxa"/>
            <w:right w:w="108" w:type="dxa"/>
          </w:tblCellMar>
        </w:tblPrEx>
        <w:trPr>
          <w:trHeight w:val="450"/>
        </w:trPr>
        <w:tc>
          <w:tcPr>
            <w:tcW w:w="2415" w:type="dxa"/>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c>
          <w:tcPr>
            <w:tcW w:w="987" w:type="dxa"/>
            <w:vMerge/>
            <w:tcBorders>
              <w:top w:val="single" w:sz="4" w:space="0" w:color="auto"/>
              <w:left w:val="single" w:sz="4" w:space="0" w:color="auto"/>
              <w:bottom w:val="single" w:sz="4" w:space="0" w:color="auto"/>
              <w:right w:val="single" w:sz="4" w:space="0" w:color="auto"/>
            </w:tcBorders>
            <w:hideMark/>
          </w:tcPr>
          <w:p w:rsidR="00633A07" w:rsidRDefault="00633A07" w:rsidP="0052528E">
            <w:pPr>
              <w:widowControl/>
              <w:spacing w:line="340" w:lineRule="exact"/>
              <w:rPr>
                <w:rFonts w:ascii="ＭＳ 明朝"/>
                <w:kern w:val="2"/>
              </w:rPr>
            </w:pPr>
          </w:p>
        </w:tc>
        <w:tc>
          <w:tcPr>
            <w:tcW w:w="1418"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left="113" w:right="113"/>
              <w:jc w:val="distribute"/>
            </w:pPr>
            <w:r>
              <w:rPr>
                <w:rFonts w:hint="eastAsia"/>
              </w:rPr>
              <w:t>計</w:t>
            </w:r>
          </w:p>
        </w:tc>
        <w:tc>
          <w:tcPr>
            <w:tcW w:w="1290"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r>
      <w:tr w:rsidR="00633A07" w:rsidTr="004C7F48">
        <w:tblPrEx>
          <w:tblCellMar>
            <w:left w:w="108" w:type="dxa"/>
            <w:right w:w="108" w:type="dxa"/>
          </w:tblCellMar>
        </w:tblPrEx>
        <w:trPr>
          <w:trHeight w:val="450"/>
        </w:trPr>
        <w:tc>
          <w:tcPr>
            <w:tcW w:w="2415" w:type="dxa"/>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left="113" w:right="113"/>
              <w:jc w:val="distribute"/>
            </w:pPr>
            <w:r>
              <w:rPr>
                <w:rFonts w:hint="eastAsia"/>
              </w:rPr>
              <w:t>支出</w:t>
            </w:r>
          </w:p>
        </w:tc>
        <w:tc>
          <w:tcPr>
            <w:tcW w:w="1418"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left="113" w:right="113"/>
              <w:jc w:val="distribute"/>
            </w:pPr>
            <w:r>
              <w:rPr>
                <w:rFonts w:hint="eastAsia"/>
              </w:rPr>
              <w:t>工事費</w:t>
            </w:r>
          </w:p>
        </w:tc>
        <w:tc>
          <w:tcPr>
            <w:tcW w:w="1290"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r>
      <w:tr w:rsidR="0085488D" w:rsidTr="004C7F48">
        <w:tblPrEx>
          <w:tblCellMar>
            <w:left w:w="108" w:type="dxa"/>
            <w:right w:w="108" w:type="dxa"/>
          </w:tblCellMar>
        </w:tblPrEx>
        <w:trPr>
          <w:trHeight w:val="450"/>
        </w:trPr>
        <w:tc>
          <w:tcPr>
            <w:tcW w:w="2415" w:type="dxa"/>
            <w:vMerge/>
            <w:tcBorders>
              <w:top w:val="single" w:sz="4" w:space="0" w:color="auto"/>
              <w:left w:val="single" w:sz="4" w:space="0" w:color="auto"/>
              <w:bottom w:val="single" w:sz="4" w:space="0" w:color="auto"/>
              <w:right w:val="single" w:sz="4" w:space="0" w:color="auto"/>
            </w:tcBorders>
          </w:tcPr>
          <w:p w:rsidR="0085488D" w:rsidRDefault="0085488D" w:rsidP="0085488D">
            <w:pPr>
              <w:widowControl/>
              <w:spacing w:line="380" w:lineRule="exact"/>
              <w:rPr>
                <w:rFonts w:ascii="ＭＳ 明朝"/>
                <w:kern w:val="2"/>
              </w:rPr>
            </w:pPr>
          </w:p>
        </w:tc>
        <w:tc>
          <w:tcPr>
            <w:tcW w:w="987" w:type="dxa"/>
            <w:vMerge/>
            <w:tcBorders>
              <w:top w:val="single" w:sz="4" w:space="0" w:color="auto"/>
              <w:left w:val="single" w:sz="4" w:space="0" w:color="auto"/>
              <w:bottom w:val="single" w:sz="4" w:space="0" w:color="auto"/>
              <w:right w:val="single" w:sz="4" w:space="0" w:color="auto"/>
            </w:tcBorders>
          </w:tcPr>
          <w:p w:rsidR="0085488D" w:rsidRDefault="0085488D" w:rsidP="0052528E">
            <w:pPr>
              <w:overflowPunct w:val="0"/>
              <w:spacing w:line="320" w:lineRule="exact"/>
              <w:ind w:left="113" w:right="113"/>
              <w:jc w:val="distribute"/>
            </w:pPr>
          </w:p>
        </w:tc>
        <w:tc>
          <w:tcPr>
            <w:tcW w:w="1418" w:type="dxa"/>
            <w:tcBorders>
              <w:top w:val="single" w:sz="4" w:space="0" w:color="auto"/>
              <w:left w:val="single" w:sz="4" w:space="0" w:color="auto"/>
              <w:bottom w:val="single" w:sz="4" w:space="0" w:color="auto"/>
              <w:right w:val="single" w:sz="4" w:space="0" w:color="auto"/>
            </w:tcBorders>
            <w:vAlign w:val="center"/>
          </w:tcPr>
          <w:p w:rsidR="0085488D" w:rsidRDefault="0085488D" w:rsidP="004C7F48">
            <w:pPr>
              <w:overflowPunct w:val="0"/>
              <w:spacing w:line="240" w:lineRule="exact"/>
              <w:ind w:leftChars="-37" w:left="1" w:right="-114" w:hangingChars="50" w:hanging="85"/>
              <w:jc w:val="center"/>
            </w:pPr>
            <w:r w:rsidRPr="00145AD4">
              <w:rPr>
                <w:rFonts w:hint="eastAsia"/>
                <w:spacing w:val="3"/>
                <w:w w:val="71"/>
                <w:fitText w:val="1356" w:id="-2081200894"/>
              </w:rPr>
              <w:t>うち宅内配管工事</w:t>
            </w:r>
            <w:r w:rsidRPr="00145AD4">
              <w:rPr>
                <w:rFonts w:hint="eastAsia"/>
                <w:spacing w:val="-10"/>
                <w:w w:val="71"/>
                <w:fitText w:val="1356" w:id="-2081200894"/>
              </w:rPr>
              <w:t>費</w:t>
            </w:r>
          </w:p>
        </w:tc>
        <w:tc>
          <w:tcPr>
            <w:tcW w:w="1290" w:type="dxa"/>
            <w:tcBorders>
              <w:top w:val="single" w:sz="4" w:space="0" w:color="auto"/>
              <w:left w:val="single" w:sz="4" w:space="0" w:color="auto"/>
              <w:bottom w:val="single" w:sz="4" w:space="0" w:color="auto"/>
              <w:right w:val="single" w:sz="4" w:space="0" w:color="auto"/>
            </w:tcBorders>
          </w:tcPr>
          <w:p w:rsidR="0085488D" w:rsidRDefault="0085488D"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tcPr>
          <w:p w:rsidR="0085488D" w:rsidRDefault="0085488D"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tcPr>
          <w:p w:rsidR="0085488D" w:rsidRDefault="0085488D" w:rsidP="0052528E">
            <w:pPr>
              <w:overflowPunct w:val="0"/>
              <w:spacing w:line="320" w:lineRule="exact"/>
              <w:ind w:right="113"/>
              <w:jc w:val="right"/>
            </w:pPr>
            <w:r>
              <w:rPr>
                <w:rFonts w:hint="eastAsia"/>
              </w:rPr>
              <w:t>円</w:t>
            </w:r>
          </w:p>
        </w:tc>
      </w:tr>
      <w:tr w:rsidR="00633A07" w:rsidTr="004C7F48">
        <w:tblPrEx>
          <w:tblCellMar>
            <w:left w:w="108" w:type="dxa"/>
            <w:right w:w="108" w:type="dxa"/>
          </w:tblCellMar>
        </w:tblPrEx>
        <w:trPr>
          <w:trHeight w:val="450"/>
        </w:trPr>
        <w:tc>
          <w:tcPr>
            <w:tcW w:w="2415" w:type="dxa"/>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c>
          <w:tcPr>
            <w:tcW w:w="987" w:type="dxa"/>
            <w:vMerge/>
            <w:tcBorders>
              <w:top w:val="single" w:sz="4" w:space="0" w:color="auto"/>
              <w:left w:val="single" w:sz="4" w:space="0" w:color="auto"/>
              <w:bottom w:val="single" w:sz="4" w:space="0" w:color="auto"/>
              <w:right w:val="single" w:sz="4" w:space="0" w:color="auto"/>
            </w:tcBorders>
            <w:hideMark/>
          </w:tcPr>
          <w:p w:rsidR="00633A07" w:rsidRDefault="00633A07" w:rsidP="0052528E">
            <w:pPr>
              <w:widowControl/>
              <w:spacing w:line="320" w:lineRule="exact"/>
              <w:rPr>
                <w:rFonts w:ascii="ＭＳ 明朝"/>
                <w:kern w:val="2"/>
              </w:rPr>
            </w:pPr>
          </w:p>
        </w:tc>
        <w:tc>
          <w:tcPr>
            <w:tcW w:w="1418" w:type="dxa"/>
            <w:tcBorders>
              <w:top w:val="single" w:sz="4" w:space="0" w:color="auto"/>
              <w:left w:val="single" w:sz="4" w:space="0" w:color="auto"/>
              <w:bottom w:val="single" w:sz="4" w:space="0" w:color="auto"/>
              <w:right w:val="single" w:sz="4" w:space="0" w:color="auto"/>
            </w:tcBorders>
            <w:hideMark/>
          </w:tcPr>
          <w:p w:rsidR="00633A07" w:rsidRDefault="00633A07" w:rsidP="0052528E">
            <w:pPr>
              <w:tabs>
                <w:tab w:val="left" w:pos="202"/>
              </w:tabs>
              <w:overflowPunct w:val="0"/>
              <w:spacing w:line="320" w:lineRule="exact"/>
              <w:ind w:left="113" w:right="113"/>
              <w:jc w:val="distribute"/>
            </w:pPr>
            <w:r>
              <w:rPr>
                <w:rFonts w:hint="eastAsia"/>
              </w:rPr>
              <w:t>計</w:t>
            </w:r>
          </w:p>
        </w:tc>
        <w:tc>
          <w:tcPr>
            <w:tcW w:w="1290"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c>
          <w:tcPr>
            <w:tcW w:w="1481" w:type="dxa"/>
            <w:tcBorders>
              <w:top w:val="single" w:sz="4" w:space="0" w:color="auto"/>
              <w:left w:val="single" w:sz="4" w:space="0" w:color="auto"/>
              <w:bottom w:val="single" w:sz="4" w:space="0" w:color="auto"/>
              <w:right w:val="single" w:sz="4" w:space="0" w:color="auto"/>
            </w:tcBorders>
            <w:hideMark/>
          </w:tcPr>
          <w:p w:rsidR="00633A07" w:rsidRDefault="00633A07" w:rsidP="0052528E">
            <w:pPr>
              <w:overflowPunct w:val="0"/>
              <w:spacing w:line="320" w:lineRule="exact"/>
              <w:ind w:right="113"/>
              <w:jc w:val="right"/>
            </w:pPr>
            <w:r>
              <w:rPr>
                <w:rFonts w:hint="eastAsia"/>
              </w:rPr>
              <w:t>円</w:t>
            </w:r>
          </w:p>
        </w:tc>
      </w:tr>
      <w:tr w:rsidR="00633A07" w:rsidTr="004C7F48">
        <w:tblPrEx>
          <w:tblCellMar>
            <w:left w:w="108" w:type="dxa"/>
            <w:right w:w="108" w:type="dxa"/>
          </w:tblCellMar>
        </w:tblPrEx>
        <w:trPr>
          <w:trHeight w:val="504"/>
        </w:trPr>
        <w:tc>
          <w:tcPr>
            <w:tcW w:w="2415" w:type="dxa"/>
            <w:vMerge w:val="restart"/>
            <w:tcBorders>
              <w:top w:val="single" w:sz="4" w:space="0" w:color="auto"/>
              <w:left w:val="single" w:sz="4" w:space="0" w:color="auto"/>
              <w:bottom w:val="single" w:sz="4" w:space="0" w:color="auto"/>
              <w:right w:val="single" w:sz="4" w:space="0" w:color="auto"/>
            </w:tcBorders>
            <w:hideMark/>
          </w:tcPr>
          <w:p w:rsidR="00633A07" w:rsidRDefault="00633A07" w:rsidP="004C7F48">
            <w:pPr>
              <w:overflowPunct w:val="0"/>
              <w:spacing w:line="380" w:lineRule="exact"/>
              <w:ind w:leftChars="-44" w:rightChars="-44" w:right="-99" w:hangingChars="44" w:hanging="99"/>
            </w:pPr>
            <w:r>
              <w:rPr>
                <w:rFonts w:hint="eastAsia"/>
              </w:rPr>
              <w:t xml:space="preserve">　</w:t>
            </w:r>
            <w:r>
              <w:t>4</w:t>
            </w:r>
            <w:r>
              <w:rPr>
                <w:rFonts w:hint="eastAsia"/>
              </w:rPr>
              <w:t xml:space="preserve">　</w:t>
            </w:r>
            <w:r>
              <w:rPr>
                <w:rFonts w:hint="eastAsia"/>
                <w:spacing w:val="17"/>
              </w:rPr>
              <w:t>浄化槽工事業</w:t>
            </w:r>
            <w:r>
              <w:rPr>
                <w:rFonts w:hint="eastAsia"/>
              </w:rPr>
              <w:t>者</w:t>
            </w:r>
          </w:p>
        </w:tc>
        <w:tc>
          <w:tcPr>
            <w:tcW w:w="987" w:type="dxa"/>
            <w:tcBorders>
              <w:top w:val="single" w:sz="4" w:space="0" w:color="auto"/>
              <w:left w:val="single" w:sz="4" w:space="0" w:color="auto"/>
              <w:bottom w:val="single" w:sz="4" w:space="0" w:color="auto"/>
              <w:right w:val="single" w:sz="4" w:space="0" w:color="auto"/>
            </w:tcBorders>
            <w:hideMark/>
          </w:tcPr>
          <w:p w:rsidR="00633A07" w:rsidRDefault="00633A07" w:rsidP="00633A07">
            <w:pPr>
              <w:overflowPunct w:val="0"/>
              <w:spacing w:line="380" w:lineRule="exact"/>
              <w:ind w:left="57" w:right="57"/>
              <w:jc w:val="distribute"/>
            </w:pPr>
            <w:r>
              <w:rPr>
                <w:rFonts w:hint="eastAsia"/>
              </w:rPr>
              <w:t>住所</w:t>
            </w:r>
          </w:p>
        </w:tc>
        <w:tc>
          <w:tcPr>
            <w:tcW w:w="5670" w:type="dxa"/>
            <w:gridSpan w:val="4"/>
            <w:vMerge w:val="restart"/>
            <w:tcBorders>
              <w:top w:val="single" w:sz="4" w:space="0" w:color="auto"/>
              <w:left w:val="single" w:sz="4" w:space="0" w:color="auto"/>
              <w:bottom w:val="single" w:sz="4" w:space="0" w:color="auto"/>
              <w:right w:val="single" w:sz="4" w:space="0" w:color="auto"/>
            </w:tcBorders>
            <w:hideMark/>
          </w:tcPr>
          <w:p w:rsidR="00633A07" w:rsidRDefault="00856B92" w:rsidP="00856B92">
            <w:pPr>
              <w:overflowPunct w:val="0"/>
              <w:spacing w:after="120" w:line="380" w:lineRule="exact"/>
              <w:jc w:val="right"/>
            </w:pPr>
            <w:r>
              <w:fldChar w:fldCharType="begin"/>
            </w:r>
            <w:r>
              <w:instrText xml:space="preserve"> eq \o\ac(</w:instrText>
            </w:r>
            <w:r w:rsidRPr="00856B92">
              <w:rPr>
                <w:rFonts w:ascii="ＭＳ 明朝" w:hint="eastAsia"/>
                <w:position w:val="-4"/>
                <w:sz w:val="31"/>
              </w:rPr>
              <w:instrText>○</w:instrText>
            </w:r>
            <w:r>
              <w:instrText>,</w:instrText>
            </w:r>
            <w:r>
              <w:rPr>
                <w:rFonts w:hint="eastAsia"/>
              </w:rPr>
              <w:instrText>印</w:instrText>
            </w:r>
            <w:r>
              <w:instrText>)</w:instrText>
            </w:r>
            <w:r>
              <w:fldChar w:fldCharType="end"/>
            </w:r>
            <w:r w:rsidR="00633A07">
              <w:rPr>
                <w:rFonts w:hint="eastAsia"/>
              </w:rPr>
              <w:t xml:space="preserve">　</w:t>
            </w:r>
          </w:p>
        </w:tc>
      </w:tr>
      <w:tr w:rsidR="00633A07" w:rsidTr="004C7F48">
        <w:tblPrEx>
          <w:tblCellMar>
            <w:left w:w="108" w:type="dxa"/>
            <w:right w:w="108" w:type="dxa"/>
          </w:tblCellMar>
        </w:tblPrEx>
        <w:trPr>
          <w:trHeight w:val="462"/>
        </w:trPr>
        <w:tc>
          <w:tcPr>
            <w:tcW w:w="2415" w:type="dxa"/>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c>
          <w:tcPr>
            <w:tcW w:w="987" w:type="dxa"/>
            <w:tcBorders>
              <w:top w:val="single" w:sz="4" w:space="0" w:color="auto"/>
              <w:left w:val="single" w:sz="4" w:space="0" w:color="auto"/>
              <w:bottom w:val="single" w:sz="4" w:space="0" w:color="auto"/>
              <w:right w:val="single" w:sz="4" w:space="0" w:color="auto"/>
            </w:tcBorders>
            <w:hideMark/>
          </w:tcPr>
          <w:p w:rsidR="00633A07" w:rsidRDefault="00633A07" w:rsidP="00633A07">
            <w:pPr>
              <w:overflowPunct w:val="0"/>
              <w:spacing w:line="380" w:lineRule="exact"/>
              <w:ind w:left="57" w:right="57"/>
              <w:jc w:val="distribute"/>
            </w:pPr>
            <w:r>
              <w:rPr>
                <w:rFonts w:hint="eastAsia"/>
              </w:rPr>
              <w:t>名称</w:t>
            </w:r>
          </w:p>
        </w:tc>
        <w:tc>
          <w:tcPr>
            <w:tcW w:w="5670" w:type="dxa"/>
            <w:gridSpan w:val="4"/>
            <w:vMerge/>
            <w:tcBorders>
              <w:top w:val="single" w:sz="4" w:space="0" w:color="auto"/>
              <w:left w:val="single" w:sz="4" w:space="0" w:color="auto"/>
              <w:bottom w:val="single" w:sz="4" w:space="0" w:color="auto"/>
              <w:right w:val="single" w:sz="4" w:space="0" w:color="auto"/>
            </w:tcBorders>
            <w:hideMark/>
          </w:tcPr>
          <w:p w:rsidR="00633A07" w:rsidRDefault="00633A07" w:rsidP="00633A07">
            <w:pPr>
              <w:widowControl/>
              <w:spacing w:line="380" w:lineRule="exact"/>
              <w:rPr>
                <w:rFonts w:ascii="ＭＳ 明朝"/>
                <w:kern w:val="2"/>
              </w:rPr>
            </w:pPr>
          </w:p>
        </w:tc>
      </w:tr>
      <w:tr w:rsidR="00633A07" w:rsidTr="004C7F48">
        <w:trPr>
          <w:trHeight w:val="450"/>
        </w:trPr>
        <w:tc>
          <w:tcPr>
            <w:tcW w:w="2415"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80" w:lineRule="exact"/>
              <w:rPr>
                <w:rFonts w:ascii="ＭＳ 明朝"/>
                <w:kern w:val="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80" w:lineRule="exact"/>
              <w:ind w:left="57" w:right="57"/>
              <w:jc w:val="distribute"/>
            </w:pPr>
            <w:r>
              <w:rPr>
                <w:rFonts w:hint="eastAsia"/>
              </w:rPr>
              <w:t>代表者</w:t>
            </w:r>
          </w:p>
        </w:tc>
        <w:tc>
          <w:tcPr>
            <w:tcW w:w="5670" w:type="dxa"/>
            <w:gridSpan w:val="4"/>
            <w:vMerge/>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widowControl/>
              <w:spacing w:line="380" w:lineRule="exact"/>
              <w:rPr>
                <w:rFonts w:ascii="ＭＳ 明朝"/>
                <w:kern w:val="2"/>
              </w:rPr>
            </w:pPr>
          </w:p>
        </w:tc>
      </w:tr>
      <w:tr w:rsidR="00633A07" w:rsidTr="00633A07">
        <w:trPr>
          <w:cantSplit/>
          <w:trHeight w:val="474"/>
        </w:trPr>
        <w:tc>
          <w:tcPr>
            <w:tcW w:w="2415" w:type="dxa"/>
            <w:vMerge w:val="restart"/>
            <w:tcBorders>
              <w:top w:val="single" w:sz="4" w:space="0" w:color="auto"/>
              <w:left w:val="single" w:sz="4" w:space="0" w:color="auto"/>
              <w:bottom w:val="single" w:sz="4" w:space="0" w:color="auto"/>
              <w:right w:val="nil"/>
            </w:tcBorders>
            <w:vAlign w:val="center"/>
            <w:hideMark/>
          </w:tcPr>
          <w:p w:rsidR="00633A07" w:rsidRDefault="00633A07" w:rsidP="00633A07">
            <w:pPr>
              <w:overflowPunct w:val="0"/>
              <w:spacing w:line="380" w:lineRule="exact"/>
            </w:pPr>
            <w:r>
              <w:rPr>
                <w:rFonts w:hint="eastAsia"/>
              </w:rPr>
              <w:t xml:space="preserve">　</w:t>
            </w:r>
            <w:r>
              <w:t>5</w:t>
            </w:r>
            <w:r>
              <w:rPr>
                <w:rFonts w:hint="eastAsia"/>
              </w:rPr>
              <w:t xml:space="preserve">　</w:t>
            </w:r>
            <w:r>
              <w:rPr>
                <w:rFonts w:hint="eastAsia"/>
                <w:spacing w:val="140"/>
              </w:rPr>
              <w:t>添付書</w:t>
            </w:r>
            <w:r>
              <w:rPr>
                <w:rFonts w:hint="eastAsia"/>
              </w:rPr>
              <w:t>類</w:t>
            </w:r>
          </w:p>
        </w:tc>
        <w:tc>
          <w:tcPr>
            <w:tcW w:w="665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33A07" w:rsidRPr="0052528E" w:rsidRDefault="00633A07" w:rsidP="0052528E">
            <w:pPr>
              <w:overflowPunct w:val="0"/>
              <w:spacing w:line="280" w:lineRule="exact"/>
              <w:ind w:left="244" w:hanging="132"/>
              <w:rPr>
                <w:sz w:val="20"/>
                <w:szCs w:val="20"/>
              </w:rPr>
            </w:pPr>
            <w:r w:rsidRPr="0052528E">
              <w:rPr>
                <w:sz w:val="20"/>
                <w:szCs w:val="20"/>
              </w:rPr>
              <w:t>1</w:t>
            </w:r>
            <w:r w:rsidRPr="0052528E">
              <w:rPr>
                <w:rFonts w:hint="eastAsia"/>
                <w:sz w:val="20"/>
                <w:szCs w:val="20"/>
              </w:rPr>
              <w:t xml:space="preserve">　工事費請求書又は領収書の写し</w:t>
            </w:r>
          </w:p>
          <w:p w:rsidR="00633A07" w:rsidRPr="0052528E" w:rsidRDefault="00633A07" w:rsidP="0052528E">
            <w:pPr>
              <w:overflowPunct w:val="0"/>
              <w:spacing w:line="280" w:lineRule="exact"/>
              <w:ind w:left="244" w:hanging="132"/>
              <w:rPr>
                <w:sz w:val="20"/>
                <w:szCs w:val="20"/>
              </w:rPr>
            </w:pPr>
            <w:r w:rsidRPr="0052528E">
              <w:rPr>
                <w:sz w:val="20"/>
                <w:szCs w:val="20"/>
              </w:rPr>
              <w:t>2</w:t>
            </w:r>
            <w:r w:rsidRPr="0052528E">
              <w:rPr>
                <w:rFonts w:hint="eastAsia"/>
                <w:sz w:val="20"/>
                <w:szCs w:val="20"/>
              </w:rPr>
              <w:t xml:space="preserve">　浄化槽工事業者</w:t>
            </w:r>
            <w:r w:rsidR="00F71E73">
              <w:rPr>
                <w:rFonts w:hint="eastAsia"/>
                <w:sz w:val="20"/>
                <w:szCs w:val="20"/>
              </w:rPr>
              <w:t>等</w:t>
            </w:r>
            <w:r w:rsidRPr="0052528E">
              <w:rPr>
                <w:rFonts w:hint="eastAsia"/>
                <w:sz w:val="20"/>
                <w:szCs w:val="20"/>
              </w:rPr>
              <w:t>が撮影した工事工程写真</w:t>
            </w:r>
          </w:p>
          <w:p w:rsidR="00856B92" w:rsidRPr="0052528E" w:rsidRDefault="00633A07" w:rsidP="0052528E">
            <w:pPr>
              <w:overflowPunct w:val="0"/>
              <w:spacing w:line="280" w:lineRule="exact"/>
              <w:ind w:left="244" w:hanging="132"/>
              <w:rPr>
                <w:sz w:val="20"/>
                <w:szCs w:val="20"/>
              </w:rPr>
            </w:pPr>
            <w:r w:rsidRPr="0052528E">
              <w:rPr>
                <w:sz w:val="20"/>
                <w:szCs w:val="20"/>
              </w:rPr>
              <w:t>3</w:t>
            </w:r>
            <w:r w:rsidRPr="0052528E">
              <w:rPr>
                <w:rFonts w:hint="eastAsia"/>
                <w:sz w:val="20"/>
                <w:szCs w:val="20"/>
              </w:rPr>
              <w:t xml:space="preserve">　浄化槽法定検査依頼書</w:t>
            </w:r>
            <w:r w:rsidR="00856B92" w:rsidRPr="0052528E">
              <w:rPr>
                <w:rFonts w:hint="eastAsia"/>
                <w:sz w:val="20"/>
                <w:szCs w:val="20"/>
              </w:rPr>
              <w:t>（浄化槽法第７条及び第１１条関係）</w:t>
            </w:r>
          </w:p>
          <w:p w:rsidR="00633A07" w:rsidRPr="0052528E" w:rsidRDefault="00633A07" w:rsidP="0052528E">
            <w:pPr>
              <w:overflowPunct w:val="0"/>
              <w:spacing w:line="280" w:lineRule="exact"/>
              <w:ind w:left="244" w:firstLineChars="100" w:firstLine="216"/>
              <w:rPr>
                <w:sz w:val="20"/>
                <w:szCs w:val="20"/>
              </w:rPr>
            </w:pPr>
            <w:r w:rsidRPr="0052528E">
              <w:rPr>
                <w:rFonts w:hint="eastAsia"/>
                <w:sz w:val="20"/>
                <w:szCs w:val="20"/>
              </w:rPr>
              <w:t>の写し</w:t>
            </w:r>
          </w:p>
          <w:p w:rsidR="00856B92" w:rsidRPr="0052528E" w:rsidRDefault="00633A07" w:rsidP="0052528E">
            <w:pPr>
              <w:overflowPunct w:val="0"/>
              <w:spacing w:line="280" w:lineRule="exact"/>
              <w:ind w:left="244" w:hanging="132"/>
              <w:rPr>
                <w:sz w:val="20"/>
                <w:szCs w:val="20"/>
              </w:rPr>
            </w:pPr>
            <w:r w:rsidRPr="0052528E">
              <w:rPr>
                <w:sz w:val="20"/>
                <w:szCs w:val="20"/>
              </w:rPr>
              <w:t>4</w:t>
            </w:r>
            <w:r w:rsidRPr="0052528E">
              <w:rPr>
                <w:rFonts w:hint="eastAsia"/>
                <w:sz w:val="20"/>
                <w:szCs w:val="20"/>
              </w:rPr>
              <w:t xml:space="preserve">　浄化槽保守点検業者及び浄化槽清掃業者との業務委託契約書</w:t>
            </w:r>
          </w:p>
          <w:p w:rsidR="00633A07" w:rsidRDefault="00633A07" w:rsidP="0052528E">
            <w:pPr>
              <w:overflowPunct w:val="0"/>
              <w:spacing w:line="280" w:lineRule="exact"/>
              <w:ind w:left="244" w:firstLineChars="100" w:firstLine="216"/>
              <w:rPr>
                <w:sz w:val="20"/>
                <w:szCs w:val="20"/>
              </w:rPr>
            </w:pPr>
            <w:r w:rsidRPr="0052528E">
              <w:rPr>
                <w:rFonts w:hint="eastAsia"/>
                <w:sz w:val="20"/>
                <w:szCs w:val="20"/>
              </w:rPr>
              <w:t>の写し</w:t>
            </w:r>
            <w:r w:rsidRPr="0052528E">
              <w:rPr>
                <w:sz w:val="20"/>
                <w:szCs w:val="20"/>
              </w:rPr>
              <w:t>(</w:t>
            </w:r>
            <w:r w:rsidRPr="0052528E">
              <w:rPr>
                <w:rFonts w:hint="eastAsia"/>
                <w:sz w:val="20"/>
                <w:szCs w:val="20"/>
              </w:rPr>
              <w:t>浄化槽設置届出書に添付している場合を除く。</w:t>
            </w:r>
            <w:r w:rsidRPr="0052528E">
              <w:rPr>
                <w:sz w:val="20"/>
                <w:szCs w:val="20"/>
              </w:rPr>
              <w:t>)</w:t>
            </w:r>
          </w:p>
          <w:p w:rsidR="0085488D" w:rsidRDefault="0085488D" w:rsidP="0052528E">
            <w:pPr>
              <w:overflowPunct w:val="0"/>
              <w:spacing w:line="280" w:lineRule="exact"/>
              <w:ind w:leftChars="52" w:left="468" w:hangingChars="155" w:hanging="350"/>
            </w:pPr>
            <w:r w:rsidRPr="0085488D">
              <w:t xml:space="preserve">5  </w:t>
            </w:r>
            <w:r w:rsidRPr="0085488D">
              <w:rPr>
                <w:rFonts w:hint="eastAsia"/>
              </w:rPr>
              <w:t>浄化槽廃止の届出書（浄化槽法第１１条の３関係）の写し（単独処理浄化槽からの設置替えの場合）</w:t>
            </w:r>
          </w:p>
        </w:tc>
      </w:tr>
      <w:tr w:rsidR="00633A07" w:rsidTr="00633A07">
        <w:trPr>
          <w:cantSplit/>
          <w:trHeight w:val="1559"/>
        </w:trPr>
        <w:tc>
          <w:tcPr>
            <w:tcW w:w="2415"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80" w:lineRule="exact"/>
              <w:rPr>
                <w:rFonts w:ascii="ＭＳ 明朝"/>
                <w:kern w:val="2"/>
              </w:rPr>
            </w:pPr>
          </w:p>
        </w:tc>
        <w:tc>
          <w:tcPr>
            <w:tcW w:w="6657" w:type="dxa"/>
            <w:gridSpan w:val="5"/>
            <w:vMerge/>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widowControl/>
              <w:spacing w:line="380" w:lineRule="exact"/>
              <w:rPr>
                <w:rFonts w:ascii="ＭＳ 明朝"/>
                <w:kern w:val="2"/>
              </w:rPr>
            </w:pPr>
          </w:p>
        </w:tc>
      </w:tr>
    </w:tbl>
    <w:p w:rsidR="00633A07" w:rsidRDefault="00633A07" w:rsidP="0052528E">
      <w:pPr>
        <w:tabs>
          <w:tab w:val="left" w:pos="105"/>
          <w:tab w:val="left" w:pos="7455"/>
        </w:tabs>
        <w:overflowPunct w:val="0"/>
        <w:spacing w:line="240" w:lineRule="exact"/>
        <w:rPr>
          <w:rFonts w:ascii="ＭＳ 明朝" w:eastAsia="ＭＳ 明朝" w:hAnsi="Century" w:cs="Times New Roman"/>
          <w:kern w:val="2"/>
          <w:szCs w:val="20"/>
        </w:rPr>
      </w:pPr>
    </w:p>
    <w:tbl>
      <w:tblPr>
        <w:tblW w:w="0" w:type="auto"/>
        <w:tblInd w:w="5" w:type="dxa"/>
        <w:tblLayout w:type="fixed"/>
        <w:tblCellMar>
          <w:left w:w="0" w:type="dxa"/>
          <w:right w:w="0" w:type="dxa"/>
        </w:tblCellMar>
        <w:tblLook w:val="04A0" w:firstRow="1" w:lastRow="0" w:firstColumn="1" w:lastColumn="0" w:noHBand="0" w:noVBand="1"/>
      </w:tblPr>
      <w:tblGrid>
        <w:gridCol w:w="9072"/>
      </w:tblGrid>
      <w:tr w:rsidR="00633A07" w:rsidTr="00633A07">
        <w:trPr>
          <w:cantSplit/>
          <w:trHeight w:val="1839"/>
        </w:trPr>
        <w:tc>
          <w:tcPr>
            <w:tcW w:w="9072"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52528E">
            <w:pPr>
              <w:overflowPunct w:val="0"/>
              <w:spacing w:after="120" w:line="360" w:lineRule="exact"/>
              <w:jc w:val="center"/>
            </w:pPr>
            <w:r>
              <w:rPr>
                <w:rFonts w:hint="eastAsia"/>
                <w:spacing w:val="500"/>
              </w:rPr>
              <w:t>確認</w:t>
            </w:r>
            <w:r>
              <w:rPr>
                <w:rFonts w:hint="eastAsia"/>
              </w:rPr>
              <w:t>書</w:t>
            </w:r>
          </w:p>
          <w:p w:rsidR="00633A07" w:rsidRDefault="00633A07" w:rsidP="0052528E">
            <w:pPr>
              <w:overflowPunct w:val="0"/>
              <w:spacing w:line="360" w:lineRule="exact"/>
            </w:pPr>
            <w:r>
              <w:rPr>
                <w:rFonts w:hint="eastAsia"/>
              </w:rPr>
              <w:t xml:space="preserve">　裏面チェックリストのとおり確認したことを証します。</w:t>
            </w:r>
          </w:p>
          <w:p w:rsidR="00633A07" w:rsidRDefault="00633A07" w:rsidP="00633A07">
            <w:pPr>
              <w:overflowPunct w:val="0"/>
              <w:spacing w:line="380" w:lineRule="exact"/>
            </w:pPr>
            <w:r>
              <w:rPr>
                <w:rFonts w:hint="eastAsia"/>
              </w:rPr>
              <w:t xml:space="preserve">　　　　　　年　　月　　日</w:t>
            </w:r>
          </w:p>
          <w:p w:rsidR="00633A07" w:rsidRDefault="00633A07" w:rsidP="00633A07">
            <w:pPr>
              <w:overflowPunct w:val="0"/>
              <w:spacing w:line="380" w:lineRule="exact"/>
              <w:jc w:val="right"/>
            </w:pPr>
            <w:r>
              <w:rPr>
                <w:rFonts w:hint="eastAsia"/>
              </w:rPr>
              <w:t xml:space="preserve">担当浄化槽設備士氏名　　　　　　　　</w:t>
            </w:r>
            <w:r w:rsidR="00856B92">
              <w:fldChar w:fldCharType="begin"/>
            </w:r>
            <w:r w:rsidR="00856B92">
              <w:instrText xml:space="preserve"> eq \o\ac(</w:instrText>
            </w:r>
            <w:r w:rsidR="00856B92" w:rsidRPr="00856B92">
              <w:rPr>
                <w:rFonts w:ascii="ＭＳ 明朝" w:hint="eastAsia"/>
                <w:position w:val="-4"/>
                <w:sz w:val="31"/>
              </w:rPr>
              <w:instrText>○</w:instrText>
            </w:r>
            <w:r w:rsidR="00856B92">
              <w:instrText>,</w:instrText>
            </w:r>
            <w:r w:rsidR="00856B92">
              <w:rPr>
                <w:rFonts w:hint="eastAsia"/>
              </w:rPr>
              <w:instrText>印</w:instrText>
            </w:r>
            <w:r w:rsidR="00856B92">
              <w:instrText>)</w:instrText>
            </w:r>
            <w:r w:rsidR="00856B92">
              <w:fldChar w:fldCharType="end"/>
            </w:r>
            <w:r>
              <w:rPr>
                <w:rFonts w:hint="eastAsia"/>
              </w:rPr>
              <w:t xml:space="preserve">　</w:t>
            </w:r>
          </w:p>
          <w:p w:rsidR="00633A07" w:rsidRDefault="00633A07" w:rsidP="00633A07">
            <w:pPr>
              <w:overflowPunct w:val="0"/>
              <w:spacing w:line="380" w:lineRule="exact"/>
              <w:jc w:val="right"/>
            </w:pPr>
            <w:r>
              <w:t>(</w:t>
            </w:r>
            <w:r>
              <w:rPr>
                <w:rFonts w:hint="eastAsia"/>
              </w:rPr>
              <w:t xml:space="preserve">浄化槽設備士免状の交付番号　　　　　　　　　　</w:t>
            </w:r>
            <w:r>
              <w:t>)</w:t>
            </w:r>
          </w:p>
        </w:tc>
      </w:tr>
    </w:tbl>
    <w:p w:rsidR="00633A07" w:rsidRDefault="00633A07" w:rsidP="00633A07">
      <w:pPr>
        <w:overflowPunct w:val="0"/>
        <w:spacing w:line="320" w:lineRule="exact"/>
        <w:jc w:val="center"/>
        <w:rPr>
          <w:rFonts w:ascii="ＭＳ 明朝" w:eastAsia="ＭＳ 明朝" w:hAnsi="Century" w:cs="Times New Roman"/>
          <w:kern w:val="2"/>
          <w:szCs w:val="20"/>
        </w:rPr>
      </w:pPr>
      <w:r>
        <w:br w:type="page"/>
      </w:r>
      <w:r>
        <w:lastRenderedPageBreak/>
        <w:t>(</w:t>
      </w:r>
      <w:r>
        <w:rPr>
          <w:rFonts w:hint="eastAsia"/>
        </w:rPr>
        <w:t>裏</w:t>
      </w:r>
      <w:r>
        <w:t>)</w:t>
      </w:r>
    </w:p>
    <w:p w:rsidR="00633A07" w:rsidRDefault="00633A07" w:rsidP="00633A07">
      <w:pPr>
        <w:overflowPunct w:val="0"/>
        <w:spacing w:after="120" w:line="320" w:lineRule="exact"/>
        <w:jc w:val="center"/>
      </w:pPr>
      <w:r>
        <w:rPr>
          <w:rFonts w:hint="eastAsia"/>
          <w:spacing w:val="105"/>
        </w:rPr>
        <w:t>チェックリス</w:t>
      </w:r>
      <w:r>
        <w:rPr>
          <w:rFonts w:hint="eastAsia"/>
        </w:rPr>
        <w:t>ト</w:t>
      </w:r>
    </w:p>
    <w:tbl>
      <w:tblPr>
        <w:tblW w:w="9204" w:type="dxa"/>
        <w:tblInd w:w="5" w:type="dxa"/>
        <w:tblLayout w:type="fixed"/>
        <w:tblCellMar>
          <w:left w:w="0" w:type="dxa"/>
          <w:right w:w="0" w:type="dxa"/>
        </w:tblCellMar>
        <w:tblLook w:val="04A0" w:firstRow="1" w:lastRow="0" w:firstColumn="1" w:lastColumn="0" w:noHBand="0" w:noVBand="1"/>
      </w:tblPr>
      <w:tblGrid>
        <w:gridCol w:w="3119"/>
        <w:gridCol w:w="6085"/>
      </w:tblGrid>
      <w:tr w:rsidR="00633A07" w:rsidTr="005B4439">
        <w:trPr>
          <w:cantSplit/>
          <w:trHeight w:val="210"/>
        </w:trPr>
        <w:tc>
          <w:tcPr>
            <w:tcW w:w="3119" w:type="dxa"/>
            <w:tcBorders>
              <w:top w:val="single" w:sz="4" w:space="0" w:color="auto"/>
              <w:left w:val="single" w:sz="4" w:space="0" w:color="auto"/>
              <w:bottom w:val="single" w:sz="4" w:space="0" w:color="auto"/>
              <w:right w:val="nil"/>
            </w:tcBorders>
            <w:vAlign w:val="center"/>
            <w:hideMark/>
          </w:tcPr>
          <w:p w:rsidR="00633A07" w:rsidRDefault="00633A07" w:rsidP="00633A07">
            <w:pPr>
              <w:overflowPunct w:val="0"/>
              <w:spacing w:line="320" w:lineRule="exact"/>
              <w:ind w:left="113" w:right="113"/>
              <w:jc w:val="distribute"/>
            </w:pPr>
            <w:r>
              <w:rPr>
                <w:rFonts w:hint="eastAsia"/>
              </w:rPr>
              <w:t>検査項目</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jc w:val="center"/>
            </w:pPr>
            <w:r>
              <w:rPr>
                <w:rFonts w:hint="eastAsia"/>
                <w:spacing w:val="80"/>
              </w:rPr>
              <w:t>チェックのポイン</w:t>
            </w:r>
            <w:r>
              <w:rPr>
                <w:rFonts w:hint="eastAsia"/>
              </w:rPr>
              <w:t>ト</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45" w:right="113" w:hanging="132"/>
            </w:pPr>
            <w:r>
              <w:t>1</w:t>
            </w:r>
            <w:r>
              <w:rPr>
                <w:rFonts w:hint="eastAsia"/>
              </w:rPr>
              <w:t xml:space="preserve">　流入管きょ及び放流管きょの勾配</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汚物や汚水の停滞がないか。</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45" w:right="113" w:hanging="132"/>
            </w:pPr>
            <w:r>
              <w:t>2</w:t>
            </w:r>
            <w:r>
              <w:rPr>
                <w:rFonts w:hint="eastAsia"/>
              </w:rPr>
              <w:t xml:space="preserve">　放流先の状況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放流口と放流水路の水位差が適切に保たれ，逆流の恐れはないか。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3</w:t>
            </w:r>
            <w:r>
              <w:rPr>
                <w:rFonts w:hint="eastAsia"/>
              </w:rPr>
              <w:t xml:space="preserve">　誤接合等の有無</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生活排水が全て接続されているか。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雨水や工場廃水等が流入していないか。</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4</w:t>
            </w:r>
            <w:r>
              <w:rPr>
                <w:rFonts w:hint="eastAsia"/>
              </w:rPr>
              <w:t xml:space="preserve">　升の位置及び種類</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起点，屈曲点，合流点及び一定間隔ごとに適切な升が設置されているか。</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5</w:t>
            </w:r>
            <w:r>
              <w:rPr>
                <w:rFonts w:hint="eastAsia"/>
              </w:rPr>
              <w:t xml:space="preserve">　</w:t>
            </w:r>
            <w:r>
              <w:rPr>
                <w:rFonts w:hint="eastAsia"/>
                <w:spacing w:val="14"/>
              </w:rPr>
              <w:t>流入管き</w:t>
            </w:r>
            <w:r>
              <w:rPr>
                <w:rFonts w:hint="eastAsia"/>
              </w:rPr>
              <w:t>ょ，</w:t>
            </w:r>
            <w:r>
              <w:rPr>
                <w:rFonts w:hint="eastAsia"/>
                <w:spacing w:val="14"/>
              </w:rPr>
              <w:t>放流</w:t>
            </w:r>
            <w:r>
              <w:rPr>
                <w:rFonts w:hint="eastAsia"/>
              </w:rPr>
              <w:t>管きょ及び空気配管の変形，破損のおそれ</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管の露出等により変形，破損のおそれはないか。</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6</w:t>
            </w:r>
            <w:r>
              <w:rPr>
                <w:rFonts w:hint="eastAsia"/>
              </w:rPr>
              <w:t xml:space="preserve">　かさ上げの状況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バルブの操作などの維持管理を容易に行うことができるか。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7</w:t>
            </w:r>
            <w:r>
              <w:rPr>
                <w:rFonts w:hint="eastAsia"/>
              </w:rPr>
              <w:t xml:space="preserve">　浄化槽本体の上部及びその周辺の状況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5B4439">
            <w:pPr>
              <w:overflowPunct w:val="0"/>
              <w:spacing w:line="320" w:lineRule="exact"/>
              <w:ind w:left="113"/>
            </w:pPr>
            <w:r>
              <w:rPr>
                <w:rFonts w:hint="eastAsia"/>
              </w:rPr>
              <w:t>保守点検，清掃を行いにくい場所に設置されていないか。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保守点検，清掃の支障となるものが置かれていないか。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コンクリートスラブが打たれているか。</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8</w:t>
            </w:r>
            <w:r>
              <w:rPr>
                <w:rFonts w:hint="eastAsia"/>
              </w:rPr>
              <w:t xml:space="preserve">　漏水の有無</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漏水が生じていないか。</w:t>
            </w:r>
          </w:p>
        </w:tc>
      </w:tr>
      <w:tr w:rsidR="00633A07" w:rsidTr="005B4439">
        <w:trPr>
          <w:cantSplit/>
          <w:trHeight w:val="210"/>
        </w:trPr>
        <w:tc>
          <w:tcPr>
            <w:tcW w:w="3119" w:type="dxa"/>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9</w:t>
            </w:r>
            <w:r>
              <w:rPr>
                <w:rFonts w:hint="eastAsia"/>
              </w:rPr>
              <w:t xml:space="preserve">　浄化槽本体の水平の状況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水平が保たれているか。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10</w:t>
            </w:r>
            <w:r>
              <w:rPr>
                <w:rFonts w:hint="eastAsia"/>
              </w:rPr>
              <w:t xml:space="preserve">　接触材等の変形，破損，固定の状況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嫌気ろ床槽のろ材及び接触ばっ気槽の接触材に変形や破損はないか。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しっかり固定されているか。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11</w:t>
            </w:r>
            <w:r>
              <w:rPr>
                <w:rFonts w:hint="eastAsia"/>
              </w:rPr>
              <w:t xml:space="preserve">　ばっ気装置，逆洗装置及び汚泥移送装置の変形，破損，固定及び稼動の状況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各装置に変形や破損はないか。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しっかり固定されているか。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空気の出方や水流に片寄りはないか。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12</w:t>
            </w:r>
            <w:r>
              <w:rPr>
                <w:rFonts w:hint="eastAsia"/>
              </w:rPr>
              <w:t xml:space="preserve">　消毒設備の変形，破損，固定の状況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消毒設備に変形や破損はないか。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しっかり固定されているか。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薬剤筒は傾いていないか。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13</w:t>
            </w:r>
            <w:r>
              <w:rPr>
                <w:rFonts w:hint="eastAsia"/>
              </w:rPr>
              <w:t xml:space="preserve">　ポンプ設備</w:t>
            </w:r>
            <w:r>
              <w:t>(</w:t>
            </w:r>
            <w:r>
              <w:rPr>
                <w:rFonts w:hint="eastAsia"/>
              </w:rPr>
              <w:t>流入ポンプ及び放流ポンプ</w:t>
            </w:r>
            <w:r>
              <w:t>)</w:t>
            </w:r>
            <w:r>
              <w:rPr>
                <w:rFonts w:hint="eastAsia"/>
              </w:rPr>
              <w:t>の設置，稼動状況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ポンプますに変形や破損はないか。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ポンプますに漏水のおそれはないか。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ポンプが</w:t>
            </w:r>
            <w:r>
              <w:t>2</w:t>
            </w:r>
            <w:r>
              <w:rPr>
                <w:rFonts w:hint="eastAsia"/>
              </w:rPr>
              <w:t>台以上設置されているか。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設計通りの能力のポンプが設置されているか。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ポンプの固定が十分行われているか。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ポンプの取はずしが可能か。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ポンプの位置や配管がレベルスイッチの稼動を妨げるおそれはないか。</w:t>
            </w:r>
          </w:p>
        </w:tc>
      </w:tr>
      <w:tr w:rsidR="00633A07" w:rsidTr="005B4439">
        <w:trPr>
          <w:cantSplit/>
          <w:trHeight w:val="210"/>
        </w:trPr>
        <w:tc>
          <w:tcPr>
            <w:tcW w:w="3119" w:type="dxa"/>
            <w:vMerge w:val="restart"/>
            <w:tcBorders>
              <w:top w:val="single" w:sz="4" w:space="0" w:color="auto"/>
              <w:left w:val="single" w:sz="4" w:space="0" w:color="auto"/>
              <w:bottom w:val="single" w:sz="4" w:space="0" w:color="auto"/>
              <w:right w:val="nil"/>
            </w:tcBorders>
            <w:hideMark/>
          </w:tcPr>
          <w:p w:rsidR="00633A07" w:rsidRDefault="00633A07" w:rsidP="00633A07">
            <w:pPr>
              <w:overflowPunct w:val="0"/>
              <w:spacing w:line="320" w:lineRule="exact"/>
              <w:ind w:left="238" w:right="113" w:hanging="125"/>
            </w:pPr>
            <w:r>
              <w:t>14</w:t>
            </w:r>
            <w:r>
              <w:rPr>
                <w:rFonts w:hint="eastAsia"/>
              </w:rPr>
              <w:t xml:space="preserve">　ブロアーの設置，稼動状況</w:t>
            </w: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防振対策がなされているか。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固定が十分行われているか。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アースはなされているか。</w:t>
            </w:r>
          </w:p>
        </w:tc>
      </w:tr>
      <w:tr w:rsidR="00633A07" w:rsidTr="005B4439">
        <w:trPr>
          <w:cantSplit/>
          <w:trHeight w:val="210"/>
        </w:trPr>
        <w:tc>
          <w:tcPr>
            <w:tcW w:w="3119" w:type="dxa"/>
            <w:vMerge/>
            <w:tcBorders>
              <w:top w:val="single" w:sz="4" w:space="0" w:color="auto"/>
              <w:left w:val="single" w:sz="4" w:space="0" w:color="auto"/>
              <w:bottom w:val="single" w:sz="4" w:space="0" w:color="auto"/>
              <w:right w:val="nil"/>
            </w:tcBorders>
            <w:vAlign w:val="center"/>
            <w:hideMark/>
          </w:tcPr>
          <w:p w:rsidR="00633A07" w:rsidRDefault="00633A07" w:rsidP="00633A07">
            <w:pPr>
              <w:widowControl/>
              <w:spacing w:line="320" w:lineRule="exact"/>
              <w:rPr>
                <w:rFonts w:ascii="ＭＳ 明朝"/>
                <w:kern w:val="2"/>
              </w:rPr>
            </w:pPr>
          </w:p>
        </w:tc>
        <w:tc>
          <w:tcPr>
            <w:tcW w:w="6085" w:type="dxa"/>
            <w:tcBorders>
              <w:top w:val="single" w:sz="4" w:space="0" w:color="auto"/>
              <w:left w:val="single" w:sz="4" w:space="0" w:color="auto"/>
              <w:bottom w:val="single" w:sz="4" w:space="0" w:color="auto"/>
              <w:right w:val="single" w:sz="4" w:space="0" w:color="auto"/>
            </w:tcBorders>
            <w:vAlign w:val="center"/>
            <w:hideMark/>
          </w:tcPr>
          <w:p w:rsidR="00633A07" w:rsidRDefault="00633A07" w:rsidP="00633A07">
            <w:pPr>
              <w:overflowPunct w:val="0"/>
              <w:spacing w:line="320" w:lineRule="exact"/>
              <w:ind w:left="113" w:right="113"/>
            </w:pPr>
            <w:r>
              <w:rPr>
                <w:rFonts w:hint="eastAsia"/>
              </w:rPr>
              <w:t>漏電のおそれはないか。</w:t>
            </w:r>
          </w:p>
        </w:tc>
      </w:tr>
    </w:tbl>
    <w:p w:rsidR="00633A07" w:rsidRDefault="00633A07" w:rsidP="00633A07">
      <w:pPr>
        <w:overflowPunct w:val="0"/>
        <w:spacing w:line="320" w:lineRule="exact"/>
        <w:rPr>
          <w:rFonts w:ascii="ＭＳ 明朝" w:eastAsia="ＭＳ 明朝" w:hAnsi="Century" w:cs="Times New Roman"/>
          <w:kern w:val="2"/>
          <w:szCs w:val="20"/>
        </w:rPr>
      </w:pPr>
      <w:bookmarkStart w:id="0" w:name="_GoBack"/>
      <w:bookmarkEnd w:id="0"/>
    </w:p>
    <w:sectPr w:rsidR="00633A07">
      <w:pgSz w:w="11905" w:h="16837"/>
      <w:pgMar w:top="1303" w:right="1417" w:bottom="1303" w:left="1417" w:header="720" w:footer="720" w:gutter="0"/>
      <w:cols w:space="720"/>
      <w:noEndnote/>
      <w:docGrid w:type="linesAndChars" w:linePitch="47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AD4" w:rsidRDefault="00145AD4">
      <w:r>
        <w:separator/>
      </w:r>
    </w:p>
  </w:endnote>
  <w:endnote w:type="continuationSeparator" w:id="0">
    <w:p w:rsidR="00145AD4" w:rsidRDefault="0014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AD4" w:rsidRDefault="00145AD4">
      <w:r>
        <w:separator/>
      </w:r>
    </w:p>
  </w:footnote>
  <w:footnote w:type="continuationSeparator" w:id="0">
    <w:p w:rsidR="00145AD4" w:rsidRDefault="00145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rawingGridHorizontalSpacing w:val="113"/>
  <w:drawingGridVerticalSpacing w:val="474"/>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40"/>
    <w:rsid w:val="000D6920"/>
    <w:rsid w:val="00145AD4"/>
    <w:rsid w:val="00183823"/>
    <w:rsid w:val="00191CAF"/>
    <w:rsid w:val="00193F6F"/>
    <w:rsid w:val="001A7C97"/>
    <w:rsid w:val="00212CA2"/>
    <w:rsid w:val="002441D9"/>
    <w:rsid w:val="002B4677"/>
    <w:rsid w:val="00333FAA"/>
    <w:rsid w:val="004865BD"/>
    <w:rsid w:val="004C362F"/>
    <w:rsid w:val="004C7F48"/>
    <w:rsid w:val="00503A96"/>
    <w:rsid w:val="00505E9C"/>
    <w:rsid w:val="0052528E"/>
    <w:rsid w:val="00552540"/>
    <w:rsid w:val="005B4439"/>
    <w:rsid w:val="005B5E9B"/>
    <w:rsid w:val="005D3DC9"/>
    <w:rsid w:val="005D5F4F"/>
    <w:rsid w:val="00630CFA"/>
    <w:rsid w:val="00633A07"/>
    <w:rsid w:val="00671309"/>
    <w:rsid w:val="00685C73"/>
    <w:rsid w:val="0070123A"/>
    <w:rsid w:val="00780AB8"/>
    <w:rsid w:val="008015C9"/>
    <w:rsid w:val="0085488D"/>
    <w:rsid w:val="00856B92"/>
    <w:rsid w:val="00861E9D"/>
    <w:rsid w:val="00944DCF"/>
    <w:rsid w:val="009600A4"/>
    <w:rsid w:val="00997A7C"/>
    <w:rsid w:val="009D61D6"/>
    <w:rsid w:val="009F1CEF"/>
    <w:rsid w:val="00A0541F"/>
    <w:rsid w:val="00A5364C"/>
    <w:rsid w:val="00AB5B19"/>
    <w:rsid w:val="00AF2006"/>
    <w:rsid w:val="00B1409F"/>
    <w:rsid w:val="00B22E90"/>
    <w:rsid w:val="00B244F0"/>
    <w:rsid w:val="00B45BBA"/>
    <w:rsid w:val="00B81387"/>
    <w:rsid w:val="00BA3460"/>
    <w:rsid w:val="00C0156A"/>
    <w:rsid w:val="00C53F7B"/>
    <w:rsid w:val="00C83490"/>
    <w:rsid w:val="00CD72EF"/>
    <w:rsid w:val="00CF15FA"/>
    <w:rsid w:val="00D3103F"/>
    <w:rsid w:val="00D42714"/>
    <w:rsid w:val="00DB6BD3"/>
    <w:rsid w:val="00DF13B5"/>
    <w:rsid w:val="00E54A8A"/>
    <w:rsid w:val="00E72CE4"/>
    <w:rsid w:val="00E91FD8"/>
    <w:rsid w:val="00EA6DF0"/>
    <w:rsid w:val="00EF7795"/>
    <w:rsid w:val="00F70F06"/>
    <w:rsid w:val="00F71E73"/>
    <w:rsid w:val="00F8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666B6E"/>
  <w14:defaultImageDpi w14:val="0"/>
  <w15:docId w15:val="{D8C1FA4E-7479-4E95-9ECD-B2547227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号"/>
    <w:basedOn w:val="a"/>
    <w:rsid w:val="00552540"/>
    <w:pPr>
      <w:kinsoku w:val="0"/>
      <w:wordWrap w:val="0"/>
      <w:adjustRightInd/>
      <w:ind w:left="664" w:hanging="216"/>
    </w:pPr>
    <w:rPr>
      <w:rFonts w:ascii="ＭＳ 明朝" w:eastAsia="ＭＳ 明朝" w:hAnsi="Century" w:cs="Times New Roman"/>
      <w:kern w:val="2"/>
      <w:szCs w:val="20"/>
    </w:rPr>
  </w:style>
  <w:style w:type="paragraph" w:styleId="a4">
    <w:name w:val="header"/>
    <w:basedOn w:val="a"/>
    <w:link w:val="a5"/>
    <w:uiPriority w:val="99"/>
    <w:unhideWhenUsed/>
    <w:rsid w:val="002B4677"/>
    <w:pPr>
      <w:tabs>
        <w:tab w:val="center" w:pos="4252"/>
        <w:tab w:val="right" w:pos="8504"/>
      </w:tabs>
      <w:snapToGrid w:val="0"/>
    </w:pPr>
  </w:style>
  <w:style w:type="character" w:customStyle="1" w:styleId="a5">
    <w:name w:val="ヘッダー (文字)"/>
    <w:basedOn w:val="a0"/>
    <w:link w:val="a4"/>
    <w:uiPriority w:val="99"/>
    <w:locked/>
    <w:rsid w:val="002B4677"/>
    <w:rPr>
      <w:rFonts w:ascii="Arial" w:hAnsi="Arial" w:cs="Arial"/>
      <w:kern w:val="0"/>
    </w:rPr>
  </w:style>
  <w:style w:type="paragraph" w:styleId="a6">
    <w:name w:val="footer"/>
    <w:basedOn w:val="a"/>
    <w:link w:val="a7"/>
    <w:uiPriority w:val="99"/>
    <w:unhideWhenUsed/>
    <w:rsid w:val="002B4677"/>
    <w:pPr>
      <w:tabs>
        <w:tab w:val="center" w:pos="4252"/>
        <w:tab w:val="right" w:pos="8504"/>
      </w:tabs>
      <w:snapToGrid w:val="0"/>
    </w:pPr>
  </w:style>
  <w:style w:type="character" w:customStyle="1" w:styleId="a7">
    <w:name w:val="フッター (文字)"/>
    <w:basedOn w:val="a0"/>
    <w:link w:val="a6"/>
    <w:uiPriority w:val="99"/>
    <w:locked/>
    <w:rsid w:val="002B4677"/>
    <w:rPr>
      <w:rFonts w:ascii="Arial" w:hAnsi="Arial" w:cs="Arial"/>
      <w:kern w:val="0"/>
    </w:rPr>
  </w:style>
  <w:style w:type="paragraph" w:customStyle="1" w:styleId="1">
    <w:name w:val="1字下げ"/>
    <w:basedOn w:val="a"/>
    <w:rsid w:val="002B4677"/>
    <w:pPr>
      <w:kinsoku w:val="0"/>
      <w:wordWrap w:val="0"/>
      <w:adjustRightInd/>
      <w:ind w:firstLine="221"/>
    </w:pPr>
    <w:rPr>
      <w:rFonts w:ascii="ＭＳ 明朝" w:eastAsia="ＭＳ 明朝" w:hAnsi="Century" w:cs="Times New Roman"/>
      <w:kern w:val="2"/>
      <w:szCs w:val="20"/>
    </w:rPr>
  </w:style>
  <w:style w:type="paragraph" w:customStyle="1" w:styleId="a8">
    <w:name w:val="条"/>
    <w:basedOn w:val="a"/>
    <w:rsid w:val="002B4677"/>
    <w:pPr>
      <w:kinsoku w:val="0"/>
      <w:wordWrap w:val="0"/>
      <w:adjustRightInd/>
      <w:ind w:left="221" w:hanging="221"/>
    </w:pPr>
    <w:rPr>
      <w:rFonts w:ascii="ＭＳ 明朝" w:eastAsia="ＭＳ 明朝" w:hAnsi="Century" w:cs="Times New Roman"/>
      <w:kern w:val="2"/>
      <w:szCs w:val="20"/>
    </w:rPr>
  </w:style>
  <w:style w:type="paragraph" w:customStyle="1" w:styleId="a9">
    <w:name w:val="見出し"/>
    <w:basedOn w:val="a"/>
    <w:next w:val="a8"/>
    <w:rsid w:val="002B4677"/>
    <w:pPr>
      <w:kinsoku w:val="0"/>
      <w:wordWrap w:val="0"/>
      <w:adjustRightInd/>
      <w:ind w:left="221"/>
    </w:pPr>
    <w:rPr>
      <w:rFonts w:ascii="ＭＳ 明朝" w:eastAsia="ＭＳ 明朝" w:hAnsi="Century" w:cs="Times New Roman"/>
      <w:kern w:val="2"/>
      <w:szCs w:val="20"/>
    </w:rPr>
  </w:style>
  <w:style w:type="paragraph" w:customStyle="1" w:styleId="aa">
    <w:name w:val="付則"/>
    <w:basedOn w:val="a"/>
    <w:rsid w:val="002B4677"/>
    <w:pPr>
      <w:kinsoku w:val="0"/>
      <w:wordWrap w:val="0"/>
      <w:ind w:left="678"/>
    </w:pPr>
    <w:rPr>
      <w:rFonts w:ascii="ＭＳ 明朝" w:eastAsia="ＭＳ 明朝" w:hAnsi="Century" w:cs="Times New Roman"/>
      <w:kern w:val="2"/>
      <w:szCs w:val="20"/>
    </w:rPr>
  </w:style>
  <w:style w:type="character" w:customStyle="1" w:styleId="cm">
    <w:name w:val="cm"/>
    <w:basedOn w:val="a0"/>
    <w:rsid w:val="00633A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602516">
      <w:marLeft w:val="0"/>
      <w:marRight w:val="0"/>
      <w:marTop w:val="0"/>
      <w:marBottom w:val="0"/>
      <w:divBdr>
        <w:top w:val="none" w:sz="0" w:space="0" w:color="auto"/>
        <w:left w:val="none" w:sz="0" w:space="0" w:color="auto"/>
        <w:bottom w:val="none" w:sz="0" w:space="0" w:color="auto"/>
        <w:right w:val="none" w:sz="0" w:space="0" w:color="auto"/>
      </w:divBdr>
    </w:div>
    <w:div w:id="2087602517">
      <w:marLeft w:val="0"/>
      <w:marRight w:val="0"/>
      <w:marTop w:val="0"/>
      <w:marBottom w:val="0"/>
      <w:divBdr>
        <w:top w:val="none" w:sz="0" w:space="0" w:color="auto"/>
        <w:left w:val="none" w:sz="0" w:space="0" w:color="auto"/>
        <w:bottom w:val="none" w:sz="0" w:space="0" w:color="auto"/>
        <w:right w:val="none" w:sz="0" w:space="0" w:color="auto"/>
      </w:divBdr>
    </w:div>
    <w:div w:id="2087602518">
      <w:marLeft w:val="0"/>
      <w:marRight w:val="0"/>
      <w:marTop w:val="0"/>
      <w:marBottom w:val="0"/>
      <w:divBdr>
        <w:top w:val="none" w:sz="0" w:space="0" w:color="auto"/>
        <w:left w:val="none" w:sz="0" w:space="0" w:color="auto"/>
        <w:bottom w:val="none" w:sz="0" w:space="0" w:color="auto"/>
        <w:right w:val="none" w:sz="0" w:space="0" w:color="auto"/>
      </w:divBdr>
    </w:div>
    <w:div w:id="2087602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365</Characters>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2019-04-02T11:43:00Z</cp:lastPrinted>
  <dcterms:created xsi:type="dcterms:W3CDTF">2020-03-31T01:21:00Z</dcterms:created>
  <dcterms:modified xsi:type="dcterms:W3CDTF">2020-03-31T01:21:00Z</dcterms:modified>
</cp:coreProperties>
</file>