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6A" w:rsidRPr="00C56502" w:rsidRDefault="006E6D6A" w:rsidP="006E6D6A">
      <w:pPr>
        <w:overflowPunct w:val="0"/>
      </w:pPr>
      <w:r w:rsidRPr="00C56502">
        <w:rPr>
          <w:rFonts w:hint="eastAsia"/>
        </w:rPr>
        <w:t>第</w:t>
      </w:r>
      <w:r>
        <w:rPr>
          <w:rFonts w:hint="eastAsia"/>
        </w:rPr>
        <w:t>８</w:t>
      </w:r>
      <w:r w:rsidRPr="00C56502">
        <w:rPr>
          <w:rFonts w:hint="eastAsia"/>
        </w:rPr>
        <w:t>号様式</w:t>
      </w:r>
      <w:r>
        <w:rPr>
          <w:rFonts w:hint="eastAsia"/>
        </w:rPr>
        <w:t>（</w:t>
      </w:r>
      <w:r w:rsidRPr="00C56502">
        <w:rPr>
          <w:rFonts w:hint="eastAsia"/>
        </w:rPr>
        <w:t>第</w:t>
      </w:r>
      <w:r>
        <w:rPr>
          <w:rFonts w:hint="eastAsia"/>
        </w:rPr>
        <w:t>９</w:t>
      </w:r>
      <w:r w:rsidRPr="00C56502">
        <w:rPr>
          <w:rFonts w:hint="eastAsia"/>
        </w:rPr>
        <w:t>条関係</w:t>
      </w:r>
      <w:r>
        <w:rPr>
          <w:rFonts w:hint="eastAsia"/>
        </w:rPr>
        <w:t>）</w:t>
      </w:r>
    </w:p>
    <w:p w:rsidR="006E6D6A" w:rsidRPr="00C56502" w:rsidRDefault="006E6D6A" w:rsidP="006E6D6A">
      <w:pPr>
        <w:overflowPunct w:val="0"/>
        <w:jc w:val="center"/>
      </w:pPr>
      <w:r w:rsidRPr="00C56502">
        <w:rPr>
          <w:rFonts w:hint="eastAsia"/>
        </w:rPr>
        <w:t>除害施設使用届出書</w:t>
      </w:r>
    </w:p>
    <w:p w:rsidR="006E6D6A" w:rsidRPr="00C56502" w:rsidRDefault="006E6D6A" w:rsidP="006E6D6A">
      <w:pPr>
        <w:overflowPunct w:val="0"/>
        <w:jc w:val="right"/>
      </w:pPr>
      <w:r w:rsidRPr="00C56502">
        <w:rPr>
          <w:rFonts w:hint="eastAsia"/>
        </w:rPr>
        <w:t>年　　月　　日</w:t>
      </w:r>
    </w:p>
    <w:p w:rsidR="006E6D6A" w:rsidRPr="00C56502" w:rsidRDefault="006E6D6A" w:rsidP="006E6D6A">
      <w:pPr>
        <w:overflowPunct w:val="0"/>
      </w:pPr>
    </w:p>
    <w:p w:rsidR="006E6D6A" w:rsidRPr="00C56502" w:rsidRDefault="006E6D6A" w:rsidP="006E6D6A">
      <w:pPr>
        <w:overflowPunct w:val="0"/>
      </w:pPr>
      <w:r>
        <w:rPr>
          <w:rFonts w:hint="eastAsia"/>
        </w:rPr>
        <w:t>（宛</w:t>
      </w:r>
      <w:r w:rsidRPr="00C56502">
        <w:rPr>
          <w:rFonts w:hint="eastAsia"/>
        </w:rPr>
        <w:t>先</w:t>
      </w:r>
      <w:r>
        <w:rPr>
          <w:rFonts w:hint="eastAsia"/>
        </w:rPr>
        <w:t>）松山市公営企業管理者</w:t>
      </w:r>
    </w:p>
    <w:p w:rsidR="006E6D6A" w:rsidRPr="00C56502" w:rsidRDefault="006E6D6A" w:rsidP="006E6D6A">
      <w:pPr>
        <w:overflowPunct w:val="0"/>
        <w:jc w:val="right"/>
      </w:pPr>
      <w:r w:rsidRPr="00C56502">
        <w:rPr>
          <w:rFonts w:hint="eastAsia"/>
        </w:rPr>
        <w:t xml:space="preserve">申請者　　　　　　　　　　　　　　　　　　　</w:t>
      </w:r>
    </w:p>
    <w:p w:rsidR="006E6D6A" w:rsidRPr="00C56502" w:rsidRDefault="006E6D6A" w:rsidP="006E6D6A">
      <w:pPr>
        <w:overflowPunct w:val="0"/>
        <w:jc w:val="right"/>
      </w:pPr>
      <w:r w:rsidRPr="00C56502">
        <w:rPr>
          <w:rFonts w:hint="eastAsia"/>
          <w:spacing w:val="105"/>
        </w:rPr>
        <w:t>住</w:t>
      </w:r>
      <w:r w:rsidRPr="00C56502">
        <w:rPr>
          <w:rFonts w:hint="eastAsia"/>
        </w:rPr>
        <w:t xml:space="preserve">所　　　　　　　　　　　　　　　　　　</w:t>
      </w:r>
    </w:p>
    <w:p w:rsidR="006E6D6A" w:rsidRPr="00C56502" w:rsidRDefault="006E6D6A" w:rsidP="006E6D6A">
      <w:pPr>
        <w:overflowPunct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6"/>
        <w:gridCol w:w="2925"/>
        <w:gridCol w:w="1680"/>
      </w:tblGrid>
      <w:tr w:rsidR="006E6D6A" w:rsidRPr="00C56502" w:rsidTr="00B500E3">
        <w:tc>
          <w:tcPr>
            <w:tcW w:w="3906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 xml:space="preserve">　</w:t>
            </w:r>
          </w:p>
        </w:tc>
        <w:tc>
          <w:tcPr>
            <w:tcW w:w="2925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distribute"/>
            </w:pPr>
            <w:r w:rsidRPr="00C56502">
              <w:rPr>
                <w:rFonts w:hint="eastAsia"/>
              </w:rPr>
              <w:t>氏名又は名称及び法人</w:t>
            </w:r>
            <w:r w:rsidRPr="00C56502">
              <w:rPr>
                <w:rFonts w:hint="eastAsia"/>
                <w:spacing w:val="105"/>
              </w:rPr>
              <w:t>に</w:t>
            </w:r>
            <w:r w:rsidRPr="00C56502">
              <w:rPr>
                <w:rFonts w:hint="eastAsia"/>
              </w:rPr>
              <w:t>あってはその代表者の氏名</w:t>
            </w:r>
          </w:p>
        </w:tc>
        <w:tc>
          <w:tcPr>
            <w:tcW w:w="1680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right"/>
            </w:pPr>
          </w:p>
          <w:p w:rsidR="006E6D6A" w:rsidRPr="009910AA" w:rsidRDefault="006E6D6A" w:rsidP="00B500E3">
            <w:pPr>
              <w:overflowPunct w:val="0"/>
              <w:snapToGrid w:val="0"/>
              <w:jc w:val="right"/>
            </w:pPr>
          </w:p>
        </w:tc>
      </w:tr>
    </w:tbl>
    <w:p w:rsidR="006E6D6A" w:rsidRPr="00C56502" w:rsidRDefault="006E6D6A" w:rsidP="006E6D6A">
      <w:pPr>
        <w:overflowPunct w:val="0"/>
        <w:jc w:val="right"/>
      </w:pPr>
    </w:p>
    <w:p w:rsidR="006E6D6A" w:rsidRPr="00C56502" w:rsidRDefault="006E6D6A" w:rsidP="006E6D6A">
      <w:pPr>
        <w:overflowPunct w:val="0"/>
        <w:jc w:val="right"/>
      </w:pPr>
      <w:r w:rsidRPr="00C56502">
        <w:rPr>
          <w:rFonts w:hint="eastAsia"/>
        </w:rPr>
        <w:t xml:space="preserve">電話番号　　　　　　　　　　　　　　　　　</w:t>
      </w:r>
    </w:p>
    <w:p w:rsidR="006E6D6A" w:rsidRPr="00C56502" w:rsidRDefault="006E6D6A" w:rsidP="006E6D6A">
      <w:pPr>
        <w:overflowPunct w:val="0"/>
      </w:pPr>
    </w:p>
    <w:p w:rsidR="006E6D6A" w:rsidRPr="00C56502" w:rsidRDefault="006E6D6A" w:rsidP="006E6D6A">
      <w:pPr>
        <w:overflowPunct w:val="0"/>
      </w:pPr>
      <w:r w:rsidRPr="00C56502">
        <w:rPr>
          <w:rFonts w:hint="eastAsia"/>
        </w:rPr>
        <w:t xml:space="preserve">　松山市下水道条例施行</w:t>
      </w:r>
      <w:r>
        <w:rPr>
          <w:rFonts w:hint="eastAsia"/>
        </w:rPr>
        <w:t>規程</w:t>
      </w:r>
      <w:r w:rsidRPr="00C56502">
        <w:rPr>
          <w:rFonts w:hint="eastAsia"/>
        </w:rPr>
        <w:t>第</w:t>
      </w:r>
      <w:r>
        <w:rPr>
          <w:rFonts w:hint="eastAsia"/>
        </w:rPr>
        <w:t>９</w:t>
      </w:r>
      <w:r w:rsidRPr="00C56502">
        <w:rPr>
          <w:rFonts w:hint="eastAsia"/>
        </w:rPr>
        <w:t>条第</w:t>
      </w:r>
      <w:r>
        <w:rPr>
          <w:rFonts w:hint="eastAsia"/>
        </w:rPr>
        <w:t>３</w:t>
      </w:r>
      <w:r w:rsidRPr="00C56502">
        <w:rPr>
          <w:rFonts w:hint="eastAsia"/>
        </w:rPr>
        <w:t>項の規定により，除害施設の使用について，次のとおり届け出ます。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3080"/>
        <w:gridCol w:w="1469"/>
        <w:gridCol w:w="2156"/>
      </w:tblGrid>
      <w:tr w:rsidR="006E6D6A" w:rsidRPr="00C56502" w:rsidTr="00B500E3">
        <w:trPr>
          <w:trHeight w:hRule="exact" w:val="1000"/>
        </w:trPr>
        <w:tc>
          <w:tcPr>
            <w:tcW w:w="1806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>工場又は事業場の名称</w:t>
            </w:r>
          </w:p>
        </w:tc>
        <w:tc>
          <w:tcPr>
            <w:tcW w:w="3080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>※整理番号</w:t>
            </w:r>
          </w:p>
        </w:tc>
        <w:tc>
          <w:tcPr>
            <w:tcW w:w="2156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 xml:space="preserve">　</w:t>
            </w:r>
          </w:p>
        </w:tc>
      </w:tr>
      <w:tr w:rsidR="006E6D6A" w:rsidRPr="00C56502" w:rsidTr="00B500E3">
        <w:trPr>
          <w:trHeight w:hRule="exact" w:val="1000"/>
        </w:trPr>
        <w:tc>
          <w:tcPr>
            <w:tcW w:w="1806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>工場又は事業場の所在地</w:t>
            </w:r>
          </w:p>
        </w:tc>
        <w:tc>
          <w:tcPr>
            <w:tcW w:w="3080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>※受理年月日</w:t>
            </w:r>
          </w:p>
        </w:tc>
        <w:tc>
          <w:tcPr>
            <w:tcW w:w="2156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right"/>
            </w:pPr>
            <w:r w:rsidRPr="00C56502">
              <w:rPr>
                <w:rFonts w:hint="eastAsia"/>
              </w:rPr>
              <w:t>年　　月　　日</w:t>
            </w:r>
          </w:p>
        </w:tc>
      </w:tr>
      <w:tr w:rsidR="006E6D6A" w:rsidRPr="00C56502" w:rsidTr="00B500E3">
        <w:trPr>
          <w:trHeight w:hRule="exact" w:val="1000"/>
        </w:trPr>
        <w:tc>
          <w:tcPr>
            <w:tcW w:w="1806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>除害施設施工者</w:t>
            </w:r>
          </w:p>
        </w:tc>
        <w:tc>
          <w:tcPr>
            <w:tcW w:w="3080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</w:p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ＴＥＬ</w:t>
            </w:r>
          </w:p>
        </w:tc>
        <w:tc>
          <w:tcPr>
            <w:tcW w:w="1469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>※審査結果</w:t>
            </w:r>
          </w:p>
        </w:tc>
        <w:tc>
          <w:tcPr>
            <w:tcW w:w="2156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 xml:space="preserve">　</w:t>
            </w:r>
          </w:p>
        </w:tc>
      </w:tr>
      <w:tr w:rsidR="006E6D6A" w:rsidRPr="00C56502" w:rsidTr="00B500E3">
        <w:trPr>
          <w:trHeight w:hRule="exact" w:val="1000"/>
        </w:trPr>
        <w:tc>
          <w:tcPr>
            <w:tcW w:w="1806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>排水設備施工者</w:t>
            </w:r>
          </w:p>
        </w:tc>
        <w:tc>
          <w:tcPr>
            <w:tcW w:w="3080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</w:p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ＴＥＬ</w:t>
            </w:r>
          </w:p>
        </w:tc>
        <w:tc>
          <w:tcPr>
            <w:tcW w:w="1469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>※</w:t>
            </w:r>
            <w:r w:rsidRPr="00C56502">
              <w:rPr>
                <w:rFonts w:hint="eastAsia"/>
                <w:spacing w:val="105"/>
              </w:rPr>
              <w:t>備</w:t>
            </w:r>
            <w:r w:rsidRPr="00C56502">
              <w:rPr>
                <w:rFonts w:hint="eastAsia"/>
              </w:rPr>
              <w:t>考</w:t>
            </w:r>
          </w:p>
        </w:tc>
        <w:tc>
          <w:tcPr>
            <w:tcW w:w="2156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 xml:space="preserve">　</w:t>
            </w:r>
          </w:p>
        </w:tc>
      </w:tr>
      <w:tr w:rsidR="006E6D6A" w:rsidRPr="00C56502" w:rsidTr="00B500E3">
        <w:trPr>
          <w:trHeight w:val="1545"/>
        </w:trPr>
        <w:tc>
          <w:tcPr>
            <w:tcW w:w="1806" w:type="dxa"/>
            <w:vAlign w:val="center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 w:rsidRPr="00C56502">
              <w:rPr>
                <w:rFonts w:hint="eastAsia"/>
              </w:rPr>
              <w:t>添付書類</w:t>
            </w:r>
          </w:p>
        </w:tc>
        <w:tc>
          <w:tcPr>
            <w:tcW w:w="6705" w:type="dxa"/>
            <w:gridSpan w:val="3"/>
          </w:tcPr>
          <w:p w:rsidR="006E6D6A" w:rsidRPr="00C56502" w:rsidRDefault="006E6D6A" w:rsidP="00B500E3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C56502">
              <w:rPr>
                <w:rFonts w:hint="eastAsia"/>
              </w:rPr>
              <w:t xml:space="preserve">　付近の見取図</w:t>
            </w:r>
          </w:p>
          <w:p w:rsidR="006E6D6A" w:rsidRPr="00C56502" w:rsidRDefault="006E6D6A" w:rsidP="00B500E3">
            <w:pPr>
              <w:overflowPunct w:val="0"/>
              <w:snapToGrid w:val="0"/>
              <w:spacing w:before="120"/>
              <w:jc w:val="both"/>
            </w:pPr>
            <w:r>
              <w:rPr>
                <w:rFonts w:hint="eastAsia"/>
              </w:rPr>
              <w:t>２</w:t>
            </w:r>
            <w:r w:rsidRPr="00C56502">
              <w:rPr>
                <w:rFonts w:hint="eastAsia"/>
              </w:rPr>
              <w:t xml:space="preserve">　配置図及び排水経路図</w:t>
            </w:r>
          </w:p>
          <w:p w:rsidR="006E6D6A" w:rsidRPr="00C56502" w:rsidRDefault="006E6D6A" w:rsidP="00B500E3">
            <w:pPr>
              <w:overflowPunct w:val="0"/>
              <w:snapToGrid w:val="0"/>
              <w:spacing w:before="120"/>
              <w:jc w:val="both"/>
            </w:pPr>
            <w:r>
              <w:rPr>
                <w:rFonts w:hint="eastAsia"/>
              </w:rPr>
              <w:t>３</w:t>
            </w:r>
            <w:r w:rsidRPr="00C56502">
              <w:rPr>
                <w:rFonts w:hint="eastAsia"/>
              </w:rPr>
              <w:t xml:space="preserve">　除害施設の設計書</w:t>
            </w:r>
          </w:p>
          <w:p w:rsidR="006E6D6A" w:rsidRPr="00C56502" w:rsidRDefault="006E6D6A" w:rsidP="00B500E3">
            <w:pPr>
              <w:overflowPunct w:val="0"/>
              <w:snapToGrid w:val="0"/>
              <w:spacing w:before="120"/>
              <w:jc w:val="both"/>
            </w:pPr>
            <w:r>
              <w:rPr>
                <w:rFonts w:hint="eastAsia"/>
              </w:rPr>
              <w:t>４</w:t>
            </w:r>
            <w:r w:rsidRPr="00C56502">
              <w:rPr>
                <w:rFonts w:hint="eastAsia"/>
              </w:rPr>
              <w:t xml:space="preserve">　下水の量及び水質</w:t>
            </w:r>
            <w:r>
              <w:rPr>
                <w:rFonts w:hint="eastAsia"/>
              </w:rPr>
              <w:t>（</w:t>
            </w:r>
            <w:r w:rsidRPr="00C56502">
              <w:rPr>
                <w:rFonts w:hint="eastAsia"/>
              </w:rPr>
              <w:t>別紙</w:t>
            </w:r>
            <w:r>
              <w:rPr>
                <w:rFonts w:hint="eastAsia"/>
              </w:rPr>
              <w:t>）</w:t>
            </w:r>
          </w:p>
        </w:tc>
      </w:tr>
    </w:tbl>
    <w:p w:rsidR="006E6D6A" w:rsidRPr="00C56502" w:rsidRDefault="006E6D6A" w:rsidP="006E6D6A">
      <w:pPr>
        <w:overflowPunct w:val="0"/>
      </w:pPr>
      <w:r w:rsidRPr="00C56502">
        <w:rPr>
          <w:rFonts w:hint="eastAsia"/>
        </w:rPr>
        <w:t>※印の欄は，記載しないこと</w:t>
      </w:r>
      <w:r>
        <w:rPr>
          <w:rFonts w:hint="eastAsia"/>
        </w:rPr>
        <w:t>。</w:t>
      </w:r>
    </w:p>
    <w:p w:rsidR="006E6D6A" w:rsidRDefault="006E6D6A"/>
    <w:p w:rsidR="00743847" w:rsidRDefault="00743847"/>
    <w:p w:rsidR="00743847" w:rsidRDefault="00743847"/>
    <w:p w:rsidR="00743847" w:rsidRDefault="00743847"/>
    <w:p w:rsidR="00743847" w:rsidRDefault="00743847"/>
    <w:p w:rsidR="00743847" w:rsidRDefault="00743847" w:rsidP="00743847">
      <w:pPr>
        <w:overflowPunct w:val="0"/>
        <w:sectPr w:rsidR="0074384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43847" w:rsidRPr="00EE30DD" w:rsidRDefault="00743847" w:rsidP="00743847">
      <w:pPr>
        <w:overflowPunct w:val="0"/>
      </w:pPr>
      <w:bookmarkStart w:id="0" w:name="_GoBack"/>
      <w:bookmarkEnd w:id="0"/>
      <w:r>
        <w:rPr>
          <w:rFonts w:hint="eastAsia"/>
        </w:rPr>
        <w:lastRenderedPageBreak/>
        <w:t>（</w:t>
      </w:r>
      <w:r w:rsidRPr="00EE30DD">
        <w:rPr>
          <w:rFonts w:hint="eastAsia"/>
        </w:rPr>
        <w:t>別紙</w:t>
      </w:r>
      <w:r>
        <w:rPr>
          <w:rFonts w:hint="eastAsia"/>
        </w:rPr>
        <w:t>）</w:t>
      </w:r>
    </w:p>
    <w:p w:rsidR="00743847" w:rsidRPr="00EE30DD" w:rsidRDefault="00743847" w:rsidP="00743847">
      <w:pPr>
        <w:overflowPunct w:val="0"/>
        <w:jc w:val="center"/>
      </w:pPr>
      <w:r w:rsidRPr="00EE30DD">
        <w:rPr>
          <w:rFonts w:hint="eastAsia"/>
        </w:rPr>
        <w:t>下水の量及び水質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40"/>
        <w:gridCol w:w="2574"/>
        <w:gridCol w:w="700"/>
        <w:gridCol w:w="1015"/>
        <w:gridCol w:w="245"/>
        <w:gridCol w:w="601"/>
        <w:gridCol w:w="2191"/>
        <w:gridCol w:w="958"/>
        <w:gridCol w:w="1008"/>
        <w:gridCol w:w="827"/>
      </w:tblGrid>
      <w:tr w:rsidR="00743847" w:rsidRPr="00EE30DD" w:rsidTr="007C7E3D">
        <w:trPr>
          <w:cantSplit/>
          <w:trHeight w:hRule="exact" w:val="300"/>
        </w:trPr>
        <w:tc>
          <w:tcPr>
            <w:tcW w:w="406" w:type="dxa"/>
            <w:vMerge w:val="restart"/>
            <w:textDirection w:val="tbRlV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center"/>
            </w:pPr>
            <w:r w:rsidRPr="00EE30DD">
              <w:rPr>
                <w:rFonts w:hint="eastAsia"/>
              </w:rPr>
              <w:t>下水の量</w:t>
            </w:r>
          </w:p>
        </w:tc>
        <w:tc>
          <w:tcPr>
            <w:tcW w:w="10359" w:type="dxa"/>
            <w:gridSpan w:val="10"/>
            <w:tcBorders>
              <w:bottom w:val="nil"/>
            </w:tcBorders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除害施設を経由する下水と，それ以外を別々に記入すること。</w:t>
            </w:r>
          </w:p>
        </w:tc>
      </w:tr>
      <w:tr w:rsidR="00743847" w:rsidRPr="00EE30DD" w:rsidTr="007C7E3D">
        <w:trPr>
          <w:cantSplit/>
          <w:trHeight w:hRule="exact" w:val="300"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2814" w:type="dxa"/>
            <w:gridSpan w:val="2"/>
            <w:vMerge w:val="restart"/>
            <w:tcBorders>
              <w:top w:val="nil"/>
            </w:tcBorders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1960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2792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center"/>
            </w:pPr>
            <w:r w:rsidRPr="00EE30DD">
              <w:rPr>
                <w:rFonts w:hint="eastAsia"/>
              </w:rPr>
              <w:t>平均</w:t>
            </w:r>
          </w:p>
        </w:tc>
        <w:tc>
          <w:tcPr>
            <w:tcW w:w="2793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center"/>
            </w:pPr>
            <w:r w:rsidRPr="00EE30DD">
              <w:rPr>
                <w:rFonts w:hint="eastAsia"/>
              </w:rPr>
              <w:t>最大</w:t>
            </w:r>
          </w:p>
        </w:tc>
      </w:tr>
      <w:tr w:rsidR="00743847" w:rsidRPr="00EE30DD" w:rsidTr="007C7E3D">
        <w:trPr>
          <w:cantSplit/>
          <w:trHeight w:hRule="exact" w:val="500"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960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除害施設経由</w:t>
            </w:r>
          </w:p>
        </w:tc>
        <w:tc>
          <w:tcPr>
            <w:tcW w:w="2792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 xml:space="preserve">／日　</w:t>
            </w:r>
          </w:p>
        </w:tc>
        <w:tc>
          <w:tcPr>
            <w:tcW w:w="2793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>／日</w:t>
            </w:r>
            <w:r w:rsidRPr="00EE30DD">
              <w:rPr>
                <w:rFonts w:hint="eastAsia"/>
                <w:spacing w:val="52"/>
              </w:rPr>
              <w:t xml:space="preserve">　</w:t>
            </w:r>
          </w:p>
        </w:tc>
      </w:tr>
      <w:tr w:rsidR="00743847" w:rsidRPr="00EE30DD" w:rsidTr="007C7E3D">
        <w:trPr>
          <w:cantSplit/>
          <w:trHeight w:hRule="exact" w:val="500"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960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その他</w:t>
            </w:r>
          </w:p>
        </w:tc>
        <w:tc>
          <w:tcPr>
            <w:tcW w:w="2792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 xml:space="preserve">／日　</w:t>
            </w:r>
          </w:p>
        </w:tc>
        <w:tc>
          <w:tcPr>
            <w:tcW w:w="2793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>／日</w:t>
            </w:r>
            <w:r w:rsidRPr="00EE30DD">
              <w:rPr>
                <w:rFonts w:hint="eastAsia"/>
                <w:spacing w:val="52"/>
              </w:rPr>
              <w:t xml:space="preserve">　</w:t>
            </w:r>
          </w:p>
        </w:tc>
      </w:tr>
      <w:tr w:rsidR="00743847" w:rsidRPr="00EE30DD" w:rsidTr="007C7E3D">
        <w:trPr>
          <w:cantSplit/>
          <w:trHeight w:hRule="exact" w:val="500"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960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全体</w:t>
            </w:r>
          </w:p>
        </w:tc>
        <w:tc>
          <w:tcPr>
            <w:tcW w:w="2792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 xml:space="preserve">／日　</w:t>
            </w:r>
          </w:p>
        </w:tc>
        <w:tc>
          <w:tcPr>
            <w:tcW w:w="2793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right"/>
            </w:pPr>
            <w:r w:rsidRPr="00EE30DD">
              <w:t>m</w:t>
            </w:r>
            <w:r w:rsidRPr="00EE30DD">
              <w:rPr>
                <w:vertAlign w:val="superscript"/>
              </w:rPr>
              <w:t>3</w:t>
            </w:r>
            <w:r w:rsidRPr="00EE30DD">
              <w:rPr>
                <w:rFonts w:hint="eastAsia"/>
              </w:rPr>
              <w:t>／日</w:t>
            </w:r>
            <w:r w:rsidRPr="00EE30DD">
              <w:rPr>
                <w:rFonts w:hint="eastAsia"/>
                <w:spacing w:val="52"/>
              </w:rPr>
              <w:t xml:space="preserve">　</w:t>
            </w:r>
          </w:p>
        </w:tc>
      </w:tr>
      <w:tr w:rsidR="00743847" w:rsidRPr="00EE30DD" w:rsidTr="007C7E3D">
        <w:trPr>
          <w:cantSplit/>
          <w:trHeight w:val="600"/>
        </w:trPr>
        <w:tc>
          <w:tcPr>
            <w:tcW w:w="406" w:type="dxa"/>
            <w:vMerge w:val="restart"/>
            <w:textDirection w:val="tbRlV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80F47D0" wp14:editId="4D42A4CB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3703955</wp:posOffset>
                      </wp:positionV>
                      <wp:extent cx="206375" cy="212090"/>
                      <wp:effectExtent l="3175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6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3847" w:rsidRDefault="00743847" w:rsidP="00743847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ふつ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F47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91.4pt;margin-top:291.65pt;width:16.25pt;height:16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" o:allowincell="f" filled="f" stroked="f">
                      <v:textbox inset="0,0,0,0">
                        <w:txbxContent>
                          <w:p w:rsidR="00743847" w:rsidRDefault="00743847" w:rsidP="00743847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ふつ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0B8DC5C" wp14:editId="1EEA7C62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3713480</wp:posOffset>
                      </wp:positionV>
                      <wp:extent cx="206375" cy="212090"/>
                      <wp:effectExtent l="3175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6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3847" w:rsidRDefault="00743847" w:rsidP="00743847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8DC5C" id="テキスト ボックス 3" o:spid="_x0000_s1027" type="#_x0000_t202" style="position:absolute;left:0;text-align:left;margin-left:316.9pt;margin-top:292.4pt;width:16.25pt;height:16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" o:allowincell="f" filled="f" stroked="f">
                      <v:textbox inset="0,0,0,0">
                        <w:txbxContent>
                          <w:p w:rsidR="00743847" w:rsidRDefault="00743847" w:rsidP="00743847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B26F9B" wp14:editId="6C704308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3948430</wp:posOffset>
                      </wp:positionV>
                      <wp:extent cx="164465" cy="212090"/>
                      <wp:effectExtent l="0" t="0" r="127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446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3847" w:rsidRDefault="00743847" w:rsidP="00743847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26F9B" id="テキスト ボックス 2" o:spid="_x0000_s1028" type="#_x0000_t202" style="position:absolute;left:0;text-align:left;margin-left:27.6pt;margin-top:310.9pt;width:12.95pt;height:16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" o:allowincell="f" filled="f" stroked="f">
                      <v:textbox inset="0,0,0,0">
                        <w:txbxContent>
                          <w:p w:rsidR="00743847" w:rsidRDefault="00743847" w:rsidP="00743847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9C86CD0" wp14:editId="0903386A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2722880</wp:posOffset>
                      </wp:positionV>
                      <wp:extent cx="206375" cy="21209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6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3847" w:rsidRDefault="00743847" w:rsidP="00743847">
                                  <w:pPr>
                                    <w:spacing w:line="14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よう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86CD0" id="テキスト ボックス 1" o:spid="_x0000_s1029" type="#_x0000_t202" style="position:absolute;left:0;text-align:left;margin-left:24.75pt;margin-top:214.4pt;width:16.25pt;height:16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" o:allowincell="f" filled="f" stroked="f">
                      <v:textbox inset="0,0,0,0">
                        <w:txbxContent>
                          <w:p w:rsidR="00743847" w:rsidRDefault="00743847" w:rsidP="00743847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30DD">
              <w:rPr>
                <w:rFonts w:hint="eastAsia"/>
                <w:spacing w:val="840"/>
              </w:rPr>
              <w:t>水</w:t>
            </w:r>
            <w:r w:rsidRPr="00EE30DD">
              <w:rPr>
                <w:rFonts w:hint="eastAsia"/>
              </w:rPr>
              <w:t>質</w:t>
            </w:r>
          </w:p>
        </w:tc>
        <w:tc>
          <w:tcPr>
            <w:tcW w:w="10359" w:type="dxa"/>
            <w:gridSpan w:val="10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center"/>
            </w:pPr>
            <w:r w:rsidRPr="00EE30DD">
              <w:rPr>
                <w:rFonts w:hint="eastAsia"/>
              </w:rPr>
              <w:t>項目</w:t>
            </w:r>
            <w:r>
              <w:rPr>
                <w:rFonts w:hint="eastAsia"/>
              </w:rPr>
              <w:t>（</w:t>
            </w:r>
            <w:r w:rsidRPr="00EE30DD">
              <w:rPr>
                <w:rFonts w:hint="eastAsia"/>
              </w:rPr>
              <w:t>単位は，温度と水素イオン濃度以外は</w:t>
            </w:r>
            <w:r>
              <w:rPr>
                <w:rFonts w:hint="eastAsia"/>
              </w:rPr>
              <w:t>全</w:t>
            </w:r>
            <w:r w:rsidRPr="00EE30DD">
              <w:rPr>
                <w:rFonts w:hint="eastAsia"/>
              </w:rPr>
              <w:t>て</w:t>
            </w:r>
            <w:r w:rsidRPr="00EE30DD">
              <w:t>mg</w:t>
            </w:r>
            <w:r w:rsidRPr="00EE30DD">
              <w:rPr>
                <w:rFonts w:hint="eastAsia"/>
              </w:rPr>
              <w:t>／</w:t>
            </w:r>
            <w:r w:rsidRPr="00EE30DD">
              <w:t>l</w:t>
            </w:r>
            <w:r>
              <w:rPr>
                <w:rFonts w:hint="eastAsia"/>
              </w:rPr>
              <w:t>）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textDirection w:val="tbRlV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ind w:left="113" w:right="113"/>
              <w:jc w:val="center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distribute"/>
            </w:pPr>
            <w:r w:rsidRPr="00EE30DD">
              <w:rPr>
                <w:rFonts w:hint="eastAsia"/>
                <w:spacing w:val="-8"/>
              </w:rPr>
              <w:t>除害施</w:t>
            </w:r>
            <w:r w:rsidRPr="00EE30DD">
              <w:rPr>
                <w:rFonts w:hint="eastAsia"/>
              </w:rPr>
              <w:t>設処理水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放流水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distribute"/>
            </w:pPr>
            <w:r w:rsidRPr="00EE30DD">
              <w:rPr>
                <w:rFonts w:hint="eastAsia"/>
                <w:spacing w:val="-8"/>
              </w:rPr>
              <w:t>除害施</w:t>
            </w:r>
            <w:r w:rsidRPr="00EE30DD">
              <w:rPr>
                <w:rFonts w:hint="eastAsia"/>
              </w:rPr>
              <w:t>設処理水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  <w:spacing w:val="-2"/>
              </w:rPr>
              <w:t>放流</w:t>
            </w:r>
            <w:r w:rsidRPr="00EE30DD">
              <w:rPr>
                <w:rFonts w:hint="eastAsia"/>
              </w:rPr>
              <w:t>水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温度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―トリクロロエタン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  <w:spacing w:val="-8"/>
              </w:rPr>
              <w:t>アンモニア性窒素，亜硝酸</w:t>
            </w:r>
            <w:r w:rsidRPr="00EE30DD">
              <w:rPr>
                <w:rFonts w:hint="eastAsia"/>
              </w:rPr>
              <w:t>性窒素及び硝酸性窒素含有量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２</w:t>
            </w:r>
            <w:r w:rsidRPr="00EE30DD">
              <w:rPr>
                <w:rFonts w:hint="eastAsia"/>
              </w:rPr>
              <w:t>―トリクロロエタン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水素イオン濃度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３</w:t>
            </w:r>
            <w:r w:rsidRPr="00EE30DD">
              <w:rPr>
                <w:rFonts w:hint="eastAsia"/>
              </w:rPr>
              <w:t>―ジクロロプロペン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生物化学的酸素要求量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チウラム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tcBorders>
              <w:bottom w:val="nil"/>
            </w:tcBorders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浮遊物質量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シマジン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tcBorders>
              <w:bottom w:val="nil"/>
            </w:tcBorders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  <w:spacing w:val="-8"/>
              </w:rPr>
              <w:t>ノルマルヘキサン抽出物質含有</w:t>
            </w:r>
            <w:r w:rsidRPr="00EE30DD">
              <w:rPr>
                <w:rFonts w:hint="eastAsia"/>
              </w:rPr>
              <w:t>量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チオベンカルブ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274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鉱油類含有量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ベンゼン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240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274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動植物油脂類含有量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セレン及びその化合物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窒素含有量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ダイオキシン類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燐含有量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フェノール類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  <w:trHeight w:val="399"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bottom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沃素消費量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銅及びその化合物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カドミウム及びその化合物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亜鉛及びその化合物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シアン化合物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鉄及びその化合物</w:t>
            </w:r>
            <w:r>
              <w:rPr>
                <w:rFonts w:hint="eastAsia"/>
              </w:rPr>
              <w:t>（</w:t>
            </w:r>
            <w:r w:rsidRPr="00EE30DD">
              <w:rPr>
                <w:rFonts w:hint="eastAsia"/>
              </w:rPr>
              <w:t>溶解性</w:t>
            </w:r>
            <w:r>
              <w:rPr>
                <w:rFonts w:hint="eastAsia"/>
              </w:rPr>
              <w:t>）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有機燐化合物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  <w:spacing w:val="-8"/>
              </w:rPr>
              <w:t>マンガン及びその化合物</w:t>
            </w:r>
            <w:r w:rsidRPr="00EE30DD">
              <w:rPr>
                <w:spacing w:val="-8"/>
              </w:rPr>
              <w:t>(</w:t>
            </w:r>
            <w:r w:rsidRPr="00EE30DD">
              <w:rPr>
                <w:rFonts w:hint="eastAsia"/>
                <w:spacing w:val="-8"/>
              </w:rPr>
              <w:t>溶解性</w:t>
            </w:r>
            <w:r w:rsidRPr="00EE30DD">
              <w:t>)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鉛及びその化合物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クロム及びその化合物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  <w:trHeight w:val="400"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六価クロム化合物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bottom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弗素化合物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  <w:trHeight w:val="358"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bottom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砒素及びその化合物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４</w:t>
            </w:r>
            <w:r w:rsidRPr="00EE30DD">
              <w:t>―</w:t>
            </w:r>
            <w:r w:rsidRPr="00EE30DD">
              <w:rPr>
                <w:rFonts w:hint="eastAsia"/>
              </w:rPr>
              <w:t>ジオキサン</w:t>
            </w:r>
          </w:p>
        </w:tc>
        <w:tc>
          <w:tcPr>
            <w:tcW w:w="1008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27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  <w:spacing w:val="-8"/>
              </w:rPr>
              <w:t>水銀及びアルキル水銀その他の化合</w:t>
            </w:r>
            <w:r w:rsidRPr="00EE30DD">
              <w:rPr>
                <w:rFonts w:hint="eastAsia"/>
              </w:rPr>
              <w:t>物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 w:val="restart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 w:val="restart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 w:val="restart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アルキル水銀化合物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ＰＣＢ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トリクロロエチレン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テトラクロロエチレン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ジクロロメタン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四塩化炭素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２</w:t>
            </w:r>
            <w:r w:rsidRPr="00EE30DD">
              <w:rPr>
                <w:rFonts w:hint="eastAsia"/>
              </w:rPr>
              <w:t>―ジクロロエタン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―ジクロロエチレン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</w:tr>
      <w:tr w:rsidR="00743847" w:rsidRPr="00EE30DD" w:rsidTr="007C7E3D">
        <w:trPr>
          <w:cantSplit/>
        </w:trPr>
        <w:tc>
          <w:tcPr>
            <w:tcW w:w="406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3514" w:type="dxa"/>
            <w:gridSpan w:val="3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>シス―</w:t>
            </w:r>
            <w:r>
              <w:rPr>
                <w:rFonts w:hint="eastAsia"/>
              </w:rPr>
              <w:t>１</w:t>
            </w:r>
            <w:r w:rsidRPr="00EE30DD">
              <w:rPr>
                <w:rFonts w:hint="eastAsia"/>
              </w:rPr>
              <w:t>，</w:t>
            </w:r>
            <w:r>
              <w:rPr>
                <w:rFonts w:hint="eastAsia"/>
              </w:rPr>
              <w:t>２</w:t>
            </w:r>
            <w:r w:rsidRPr="00EE30DD">
              <w:rPr>
                <w:rFonts w:hint="eastAsia"/>
              </w:rPr>
              <w:t>―ジクロロエチレン</w:t>
            </w:r>
          </w:p>
        </w:tc>
        <w:tc>
          <w:tcPr>
            <w:tcW w:w="1015" w:type="dxa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846" w:type="dxa"/>
            <w:gridSpan w:val="2"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  <w:r w:rsidRPr="00EE30DD"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gridSpan w:val="2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1008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  <w:tc>
          <w:tcPr>
            <w:tcW w:w="827" w:type="dxa"/>
            <w:vMerge/>
            <w:vAlign w:val="center"/>
          </w:tcPr>
          <w:p w:rsidR="00743847" w:rsidRPr="00EE30DD" w:rsidRDefault="00743847" w:rsidP="007C7E3D">
            <w:pPr>
              <w:overflowPunct w:val="0"/>
              <w:snapToGrid w:val="0"/>
              <w:jc w:val="both"/>
            </w:pPr>
          </w:p>
        </w:tc>
      </w:tr>
    </w:tbl>
    <w:p w:rsidR="00743847" w:rsidRPr="003026B1" w:rsidRDefault="00743847" w:rsidP="00743847"/>
    <w:p w:rsidR="00743847" w:rsidRPr="00743847" w:rsidRDefault="00743847">
      <w:pPr>
        <w:rPr>
          <w:rFonts w:hint="eastAsia"/>
        </w:rPr>
      </w:pPr>
    </w:p>
    <w:sectPr w:rsidR="00743847" w:rsidRPr="00743847" w:rsidSect="00743847">
      <w:pgSz w:w="11906" w:h="16838"/>
      <w:pgMar w:top="1701" w:right="567" w:bottom="170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BC" w:rsidRDefault="006725BC" w:rsidP="00743847">
      <w:r>
        <w:separator/>
      </w:r>
    </w:p>
  </w:endnote>
  <w:endnote w:type="continuationSeparator" w:id="0">
    <w:p w:rsidR="006725BC" w:rsidRDefault="006725BC" w:rsidP="0074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BC" w:rsidRDefault="006725BC" w:rsidP="00743847">
      <w:r>
        <w:separator/>
      </w:r>
    </w:p>
  </w:footnote>
  <w:footnote w:type="continuationSeparator" w:id="0">
    <w:p w:rsidR="006725BC" w:rsidRDefault="006725BC" w:rsidP="00743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6A"/>
    <w:rsid w:val="006725BC"/>
    <w:rsid w:val="006E6D6A"/>
    <w:rsid w:val="007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F92EC"/>
  <w15:chartTrackingRefBased/>
  <w15:docId w15:val="{9DF80E55-DB86-40B4-B0DF-B05CE47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D6A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84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43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84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nt131039</dc:creator>
  <cp:keywords/>
  <dc:description/>
  <cp:lastModifiedBy>nt131039</cp:lastModifiedBy>
  <cp:revision>2</cp:revision>
  <dcterms:created xsi:type="dcterms:W3CDTF">2021-04-07T14:10:00Z</dcterms:created>
  <dcterms:modified xsi:type="dcterms:W3CDTF">2021-04-09T11:49:00Z</dcterms:modified>
</cp:coreProperties>
</file>